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31" w:rsidRDefault="00FF6331" w:rsidP="00FF6331">
      <w:pPr>
        <w:pStyle w:val="a6"/>
        <w:shd w:val="clear" w:color="auto" w:fill="auto"/>
        <w:ind w:left="6481"/>
        <w:jc w:val="center"/>
      </w:pPr>
      <w:r>
        <w:t xml:space="preserve">Электронное обращение в </w:t>
      </w:r>
      <w:r>
        <w:t>Росрестр</w:t>
      </w:r>
      <w:bookmarkStart w:id="0" w:name="_GoBack"/>
      <w:bookmarkEnd w:id="0"/>
    </w:p>
    <w:p w:rsidR="007B6220" w:rsidRDefault="00E25E71" w:rsidP="00AB1D61">
      <w:pPr>
        <w:pStyle w:val="a6"/>
        <w:shd w:val="clear" w:color="auto" w:fill="auto"/>
        <w:jc w:val="center"/>
      </w:pPr>
      <w:r>
        <w:t>ЗАЯВЛЕНИЕ</w:t>
      </w:r>
    </w:p>
    <w:p w:rsidR="00E50AEF" w:rsidRDefault="00E50AEF" w:rsidP="00AB1D61">
      <w:pPr>
        <w:pStyle w:val="a6"/>
        <w:shd w:val="clear" w:color="auto" w:fill="auto"/>
        <w:jc w:val="center"/>
      </w:pPr>
      <w:r>
        <w:t>об исправлении реестровой ошибки</w:t>
      </w:r>
    </w:p>
    <w:p w:rsidR="007B6220" w:rsidRDefault="007B6220">
      <w:pPr>
        <w:spacing w:after="279" w:line="1" w:lineRule="exact"/>
      </w:pPr>
    </w:p>
    <w:p w:rsidR="007B6220" w:rsidRPr="005B0C6F" w:rsidRDefault="00E25E71" w:rsidP="005B0C6F">
      <w:pPr>
        <w:pStyle w:val="1"/>
        <w:shd w:val="clear" w:color="auto" w:fill="auto"/>
        <w:spacing w:after="0" w:line="254" w:lineRule="auto"/>
        <w:ind w:left="578" w:firstLine="862"/>
        <w:jc w:val="both"/>
        <w:rPr>
          <w:sz w:val="28"/>
          <w:szCs w:val="28"/>
        </w:rPr>
      </w:pPr>
      <w:r w:rsidRPr="005B0C6F">
        <w:rPr>
          <w:sz w:val="28"/>
          <w:szCs w:val="28"/>
        </w:rPr>
        <w:t>В Общественной Организации автолюбителей «Никулино» имеется гаражный комплекс</w:t>
      </w:r>
      <w:r w:rsidR="00784757" w:rsidRPr="005B0C6F">
        <w:rPr>
          <w:sz w:val="28"/>
          <w:szCs w:val="28"/>
        </w:rPr>
        <w:t>.</w:t>
      </w:r>
    </w:p>
    <w:p w:rsidR="00784757" w:rsidRPr="005B0C6F" w:rsidRDefault="00E25E71" w:rsidP="005B0C6F">
      <w:pPr>
        <w:pStyle w:val="1"/>
        <w:shd w:val="clear" w:color="auto" w:fill="auto"/>
        <w:spacing w:after="0" w:line="240" w:lineRule="auto"/>
        <w:ind w:left="578" w:firstLine="862"/>
        <w:jc w:val="both"/>
        <w:rPr>
          <w:sz w:val="28"/>
          <w:szCs w:val="28"/>
        </w:rPr>
      </w:pPr>
      <w:r w:rsidRPr="005B0C6F">
        <w:rPr>
          <w:sz w:val="28"/>
          <w:szCs w:val="28"/>
        </w:rPr>
        <w:t xml:space="preserve">Гаражный комплекс </w:t>
      </w:r>
      <w:r w:rsidR="008F0FEE" w:rsidRPr="005B0C6F">
        <w:rPr>
          <w:sz w:val="28"/>
          <w:szCs w:val="28"/>
        </w:rPr>
        <w:t xml:space="preserve">расположен на земельном участке </w:t>
      </w:r>
      <w:r w:rsidR="00784757" w:rsidRPr="005B0C6F">
        <w:rPr>
          <w:sz w:val="28"/>
          <w:szCs w:val="28"/>
        </w:rPr>
        <w:t>по адресу: г. Москва, Тропаревская улица, владение 32,</w:t>
      </w:r>
      <w:r w:rsidR="008F0FEE" w:rsidRPr="005B0C6F">
        <w:rPr>
          <w:sz w:val="28"/>
          <w:szCs w:val="28"/>
        </w:rPr>
        <w:t xml:space="preserve"> кадастровы</w:t>
      </w:r>
      <w:r w:rsidR="00784757" w:rsidRPr="005B0C6F">
        <w:rPr>
          <w:sz w:val="28"/>
          <w:szCs w:val="28"/>
        </w:rPr>
        <w:t>й</w:t>
      </w:r>
      <w:r w:rsidR="008F0FEE" w:rsidRPr="005B0C6F">
        <w:rPr>
          <w:sz w:val="28"/>
          <w:szCs w:val="28"/>
        </w:rPr>
        <w:t xml:space="preserve"> номер 77:07:0014010:2.</w:t>
      </w:r>
      <w:r w:rsidR="00E9247B" w:rsidRPr="005B0C6F">
        <w:rPr>
          <w:sz w:val="28"/>
          <w:szCs w:val="28"/>
        </w:rPr>
        <w:t xml:space="preserve"> </w:t>
      </w:r>
    </w:p>
    <w:p w:rsidR="004D11CF" w:rsidRPr="005B0C6F" w:rsidRDefault="00E9247B" w:rsidP="005B0C6F">
      <w:pPr>
        <w:pStyle w:val="1"/>
        <w:shd w:val="clear" w:color="auto" w:fill="auto"/>
        <w:spacing w:after="0" w:line="240" w:lineRule="auto"/>
        <w:ind w:left="578" w:firstLine="862"/>
        <w:jc w:val="both"/>
        <w:rPr>
          <w:sz w:val="28"/>
          <w:szCs w:val="28"/>
        </w:rPr>
      </w:pPr>
      <w:r w:rsidRPr="005B0C6F">
        <w:rPr>
          <w:sz w:val="28"/>
          <w:szCs w:val="28"/>
        </w:rPr>
        <w:t xml:space="preserve">На данный земельный участок ООА «Никулино» </w:t>
      </w:r>
      <w:r w:rsidR="004D11CF" w:rsidRPr="005B0C6F">
        <w:rPr>
          <w:sz w:val="28"/>
          <w:szCs w:val="28"/>
        </w:rPr>
        <w:t>с ДГИ г. Москвы заключен договор аренды земельного участка № М-07-057815 от 23.12.2021 сроком на 49 лет.</w:t>
      </w:r>
    </w:p>
    <w:p w:rsidR="007B6220" w:rsidRPr="005B0C6F" w:rsidRDefault="008F0FEE" w:rsidP="005B0C6F">
      <w:pPr>
        <w:pStyle w:val="1"/>
        <w:shd w:val="clear" w:color="auto" w:fill="auto"/>
        <w:spacing w:after="0" w:line="240" w:lineRule="auto"/>
        <w:ind w:left="578" w:firstLine="862"/>
        <w:jc w:val="both"/>
        <w:rPr>
          <w:sz w:val="28"/>
          <w:szCs w:val="28"/>
        </w:rPr>
      </w:pPr>
      <w:r w:rsidRPr="005B0C6F">
        <w:rPr>
          <w:sz w:val="28"/>
          <w:szCs w:val="28"/>
        </w:rPr>
        <w:t xml:space="preserve">Гаражный комплекс состоит из 10 </w:t>
      </w:r>
      <w:r w:rsidR="00BB4AD5">
        <w:rPr>
          <w:sz w:val="28"/>
          <w:szCs w:val="28"/>
        </w:rPr>
        <w:t>зданий</w:t>
      </w:r>
      <w:r w:rsidR="00E25E71" w:rsidRPr="005B0C6F">
        <w:rPr>
          <w:sz w:val="28"/>
          <w:szCs w:val="28"/>
        </w:rPr>
        <w:t>, каждое из которых стоит на кадастровом учете.</w:t>
      </w:r>
    </w:p>
    <w:tbl>
      <w:tblPr>
        <w:tblW w:w="10525" w:type="dxa"/>
        <w:tblInd w:w="93" w:type="dxa"/>
        <w:tblLook w:val="04A0" w:firstRow="1" w:lastRow="0" w:firstColumn="1" w:lastColumn="0" w:noHBand="0" w:noVBand="1"/>
      </w:tblPr>
      <w:tblGrid>
        <w:gridCol w:w="1311"/>
        <w:gridCol w:w="5245"/>
        <w:gridCol w:w="3969"/>
      </w:tblGrid>
      <w:tr w:rsidR="008F0FEE" w:rsidRPr="008F0FEE" w:rsidTr="00E8019B">
        <w:trPr>
          <w:trHeight w:val="28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BB4AD5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Здание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E801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614,40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1061,90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1216,20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77:07:0014010:1066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2500,80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1470,20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1527,20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1504,60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1651,00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1137,30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67,40</w:t>
            </w:r>
          </w:p>
        </w:tc>
      </w:tr>
    </w:tbl>
    <w:p w:rsidR="008F0FEE" w:rsidRPr="005B0C6F" w:rsidRDefault="004E124C" w:rsidP="005B0C6F">
      <w:pPr>
        <w:pStyle w:val="1"/>
        <w:shd w:val="clear" w:color="auto" w:fill="auto"/>
        <w:spacing w:after="0" w:line="254" w:lineRule="auto"/>
        <w:ind w:left="578" w:firstLine="862"/>
        <w:jc w:val="both"/>
        <w:rPr>
          <w:sz w:val="28"/>
          <w:szCs w:val="28"/>
        </w:rPr>
      </w:pPr>
      <w:r w:rsidRPr="005B0C6F">
        <w:rPr>
          <w:sz w:val="28"/>
          <w:szCs w:val="28"/>
        </w:rPr>
        <w:t xml:space="preserve">Состав </w:t>
      </w:r>
      <w:r w:rsidR="00BB4AD5">
        <w:rPr>
          <w:sz w:val="28"/>
          <w:szCs w:val="28"/>
        </w:rPr>
        <w:t>зданий</w:t>
      </w:r>
      <w:r w:rsidRPr="005B0C6F">
        <w:rPr>
          <w:sz w:val="28"/>
          <w:szCs w:val="28"/>
        </w:rPr>
        <w:t>, расположенных на земельном участке с кадастровым № 77:07:0014010:2, и их кадастровые номера подтверждается выпиской из ЕГРН на объект недвижимости - земельный участок с кадастровым № 77:07:0014010:2 и межевым планом земельного участка с кадастровым № 77:07:0014010:2</w:t>
      </w:r>
      <w:r w:rsidR="00E50AEF" w:rsidRPr="005B0C6F">
        <w:rPr>
          <w:sz w:val="28"/>
          <w:szCs w:val="28"/>
        </w:rPr>
        <w:t xml:space="preserve"> (прилагаются)</w:t>
      </w:r>
      <w:r w:rsidRPr="005B0C6F">
        <w:rPr>
          <w:sz w:val="28"/>
          <w:szCs w:val="28"/>
        </w:rPr>
        <w:t>.</w:t>
      </w:r>
    </w:p>
    <w:p w:rsidR="004E124C" w:rsidRPr="005B0C6F" w:rsidRDefault="004E124C" w:rsidP="004E124C">
      <w:pPr>
        <w:pStyle w:val="1"/>
        <w:shd w:val="clear" w:color="auto" w:fill="auto"/>
        <w:spacing w:line="254" w:lineRule="auto"/>
        <w:ind w:left="580" w:firstLine="860"/>
        <w:jc w:val="both"/>
        <w:rPr>
          <w:sz w:val="28"/>
          <w:szCs w:val="28"/>
        </w:rPr>
      </w:pPr>
      <w:r w:rsidRPr="005B0C6F">
        <w:rPr>
          <w:sz w:val="28"/>
          <w:szCs w:val="28"/>
        </w:rPr>
        <w:t xml:space="preserve">В то же время </w:t>
      </w:r>
      <w:r w:rsidR="001846FD" w:rsidRPr="005B0C6F">
        <w:rPr>
          <w:sz w:val="28"/>
          <w:szCs w:val="28"/>
        </w:rPr>
        <w:t>согласно выписке из ЕГРН</w:t>
      </w:r>
      <w:r w:rsidRPr="005B0C6F">
        <w:rPr>
          <w:sz w:val="28"/>
          <w:szCs w:val="28"/>
        </w:rPr>
        <w:t xml:space="preserve"> строения с кадастровыми номерами </w:t>
      </w:r>
      <w:r w:rsidRPr="005B0C6F">
        <w:rPr>
          <w:color w:val="auto"/>
          <w:sz w:val="28"/>
          <w:szCs w:val="28"/>
          <w:highlight w:val="yellow"/>
          <w:lang w:bidi="ar-SA"/>
        </w:rPr>
        <w:t>77:07:0014010:1053</w:t>
      </w:r>
      <w:r w:rsidRPr="005B0C6F">
        <w:rPr>
          <w:color w:val="auto"/>
          <w:sz w:val="28"/>
          <w:szCs w:val="28"/>
          <w:lang w:bidi="ar-SA"/>
        </w:rPr>
        <w:t xml:space="preserve">, </w:t>
      </w:r>
      <w:r w:rsidRPr="005B0C6F">
        <w:rPr>
          <w:color w:val="auto"/>
          <w:sz w:val="28"/>
          <w:szCs w:val="28"/>
          <w:highlight w:val="yellow"/>
          <w:lang w:bidi="ar-SA"/>
        </w:rPr>
        <w:t>77:07:0014010:1055</w:t>
      </w:r>
      <w:r w:rsidRPr="005B0C6F">
        <w:rPr>
          <w:color w:val="auto"/>
          <w:sz w:val="28"/>
          <w:szCs w:val="28"/>
          <w:lang w:bidi="ar-SA"/>
        </w:rPr>
        <w:t xml:space="preserve"> и </w:t>
      </w:r>
      <w:r w:rsidRPr="005B0C6F">
        <w:rPr>
          <w:color w:val="auto"/>
          <w:sz w:val="28"/>
          <w:szCs w:val="28"/>
          <w:highlight w:val="yellow"/>
          <w:lang w:bidi="ar-SA"/>
        </w:rPr>
        <w:t>77:07:0014010:1056</w:t>
      </w:r>
      <w:r w:rsidRPr="005B0C6F">
        <w:rPr>
          <w:color w:val="auto"/>
          <w:sz w:val="28"/>
          <w:szCs w:val="28"/>
          <w:lang w:bidi="ar-SA"/>
        </w:rPr>
        <w:t xml:space="preserve"> ошибочно размещены </w:t>
      </w:r>
      <w:r w:rsidR="001846FD" w:rsidRPr="00BB4AD5">
        <w:rPr>
          <w:b/>
          <w:color w:val="auto"/>
          <w:sz w:val="28"/>
          <w:szCs w:val="28"/>
          <w:lang w:bidi="ar-SA"/>
        </w:rPr>
        <w:t>также</w:t>
      </w:r>
      <w:r w:rsidR="001846FD" w:rsidRPr="005B0C6F">
        <w:rPr>
          <w:color w:val="auto"/>
          <w:sz w:val="28"/>
          <w:szCs w:val="28"/>
          <w:lang w:bidi="ar-SA"/>
        </w:rPr>
        <w:t xml:space="preserve"> </w:t>
      </w:r>
      <w:r w:rsidRPr="005B0C6F">
        <w:rPr>
          <w:color w:val="auto"/>
          <w:sz w:val="28"/>
          <w:szCs w:val="28"/>
          <w:lang w:bidi="ar-SA"/>
        </w:rPr>
        <w:t xml:space="preserve">на земельном участке с кадастровым номером </w:t>
      </w:r>
      <w:r w:rsidRPr="005B0C6F">
        <w:rPr>
          <w:sz w:val="28"/>
          <w:szCs w:val="28"/>
        </w:rPr>
        <w:t>77:07:0014010:</w:t>
      </w:r>
      <w:r w:rsidR="00E9247B" w:rsidRPr="005B0C6F">
        <w:rPr>
          <w:sz w:val="28"/>
          <w:szCs w:val="28"/>
        </w:rPr>
        <w:t>6</w:t>
      </w:r>
      <w:r w:rsidR="001846FD" w:rsidRPr="005B0C6F">
        <w:rPr>
          <w:sz w:val="28"/>
          <w:szCs w:val="28"/>
        </w:rPr>
        <w:t xml:space="preserve"> (прилагается)</w:t>
      </w:r>
      <w:r w:rsidRPr="005B0C6F">
        <w:rPr>
          <w:sz w:val="28"/>
          <w:szCs w:val="28"/>
        </w:rPr>
        <w:t>.</w:t>
      </w:r>
    </w:p>
    <w:p w:rsidR="0089473B" w:rsidRPr="005B0C6F" w:rsidRDefault="0089473B" w:rsidP="004E124C">
      <w:pPr>
        <w:pStyle w:val="1"/>
        <w:shd w:val="clear" w:color="auto" w:fill="auto"/>
        <w:spacing w:line="254" w:lineRule="auto"/>
        <w:ind w:left="580" w:firstLine="860"/>
        <w:jc w:val="both"/>
        <w:rPr>
          <w:sz w:val="28"/>
          <w:szCs w:val="28"/>
        </w:rPr>
      </w:pPr>
    </w:p>
    <w:p w:rsidR="00E56F2B" w:rsidRDefault="0089473B" w:rsidP="004E124C">
      <w:pPr>
        <w:pStyle w:val="1"/>
        <w:shd w:val="clear" w:color="auto" w:fill="auto"/>
        <w:spacing w:line="254" w:lineRule="auto"/>
        <w:ind w:left="580" w:firstLine="860"/>
        <w:jc w:val="both"/>
        <w:rPr>
          <w:color w:val="auto"/>
          <w:sz w:val="28"/>
          <w:szCs w:val="28"/>
          <w:lang w:bidi="ar-SA"/>
        </w:rPr>
      </w:pPr>
      <w:r w:rsidRPr="005B0C6F">
        <w:rPr>
          <w:sz w:val="28"/>
          <w:szCs w:val="28"/>
        </w:rPr>
        <w:t xml:space="preserve">Просим провести верификацию </w:t>
      </w:r>
      <w:r w:rsidR="001846FD" w:rsidRPr="005B0C6F">
        <w:rPr>
          <w:sz w:val="28"/>
          <w:szCs w:val="28"/>
        </w:rPr>
        <w:t xml:space="preserve">сведений, содержащихся в ЕГРН, </w:t>
      </w:r>
      <w:r w:rsidR="00FC546C" w:rsidRPr="005B0C6F">
        <w:rPr>
          <w:sz w:val="28"/>
          <w:szCs w:val="28"/>
        </w:rPr>
        <w:t>в части земельного участка с кадастровым № 77:07:0014010:</w:t>
      </w:r>
      <w:r w:rsidR="001846FD" w:rsidRPr="005B0C6F">
        <w:rPr>
          <w:sz w:val="28"/>
          <w:szCs w:val="28"/>
        </w:rPr>
        <w:t>6</w:t>
      </w:r>
      <w:r w:rsidR="00E56F2B" w:rsidRPr="005B0C6F">
        <w:rPr>
          <w:sz w:val="28"/>
          <w:szCs w:val="28"/>
        </w:rPr>
        <w:t>, исключив ошибочное местоположени</w:t>
      </w:r>
      <w:r w:rsidR="00BB4AD5">
        <w:rPr>
          <w:sz w:val="28"/>
          <w:szCs w:val="28"/>
        </w:rPr>
        <w:t>е</w:t>
      </w:r>
      <w:r w:rsidR="00E56F2B" w:rsidRPr="005B0C6F">
        <w:rPr>
          <w:sz w:val="28"/>
          <w:szCs w:val="28"/>
        </w:rPr>
        <w:t xml:space="preserve"> </w:t>
      </w:r>
      <w:r w:rsidR="006D4F10">
        <w:rPr>
          <w:sz w:val="28"/>
          <w:szCs w:val="28"/>
        </w:rPr>
        <w:t xml:space="preserve">на нем </w:t>
      </w:r>
      <w:r w:rsidR="00E56F2B" w:rsidRPr="005B0C6F">
        <w:rPr>
          <w:sz w:val="28"/>
          <w:szCs w:val="28"/>
        </w:rPr>
        <w:t xml:space="preserve">зданий с кадастровыми номерами </w:t>
      </w:r>
      <w:r w:rsidR="00E56F2B" w:rsidRPr="005B0C6F">
        <w:rPr>
          <w:color w:val="auto"/>
          <w:sz w:val="28"/>
          <w:szCs w:val="28"/>
          <w:highlight w:val="yellow"/>
          <w:lang w:bidi="ar-SA"/>
        </w:rPr>
        <w:t>77:07:0014010:1053</w:t>
      </w:r>
      <w:r w:rsidR="00E56F2B" w:rsidRPr="005B0C6F">
        <w:rPr>
          <w:color w:val="auto"/>
          <w:sz w:val="28"/>
          <w:szCs w:val="28"/>
          <w:lang w:bidi="ar-SA"/>
        </w:rPr>
        <w:t xml:space="preserve">, </w:t>
      </w:r>
      <w:r w:rsidR="00E56F2B" w:rsidRPr="005B0C6F">
        <w:rPr>
          <w:color w:val="auto"/>
          <w:sz w:val="28"/>
          <w:szCs w:val="28"/>
          <w:highlight w:val="yellow"/>
          <w:lang w:bidi="ar-SA"/>
        </w:rPr>
        <w:t>77:07:0014010:1055</w:t>
      </w:r>
      <w:r w:rsidR="00E56F2B" w:rsidRPr="005B0C6F">
        <w:rPr>
          <w:color w:val="auto"/>
          <w:sz w:val="28"/>
          <w:szCs w:val="28"/>
          <w:lang w:bidi="ar-SA"/>
        </w:rPr>
        <w:t xml:space="preserve"> и </w:t>
      </w:r>
      <w:r w:rsidR="00E56F2B" w:rsidRPr="005B0C6F">
        <w:rPr>
          <w:color w:val="auto"/>
          <w:sz w:val="28"/>
          <w:szCs w:val="28"/>
          <w:highlight w:val="yellow"/>
          <w:lang w:bidi="ar-SA"/>
        </w:rPr>
        <w:t>77:07:0014010:1056</w:t>
      </w:r>
      <w:r w:rsidR="00E56F2B" w:rsidRPr="005B0C6F">
        <w:rPr>
          <w:color w:val="auto"/>
          <w:sz w:val="28"/>
          <w:szCs w:val="28"/>
          <w:lang w:bidi="ar-SA"/>
        </w:rPr>
        <w:t>.</w:t>
      </w:r>
    </w:p>
    <w:p w:rsidR="006D4F10" w:rsidRPr="005B0C6F" w:rsidRDefault="006D4F10" w:rsidP="004E124C">
      <w:pPr>
        <w:pStyle w:val="1"/>
        <w:shd w:val="clear" w:color="auto" w:fill="auto"/>
        <w:spacing w:line="254" w:lineRule="auto"/>
        <w:ind w:left="580" w:firstLine="860"/>
        <w:jc w:val="both"/>
        <w:rPr>
          <w:color w:val="auto"/>
          <w:sz w:val="28"/>
          <w:szCs w:val="28"/>
          <w:lang w:bidi="ar-SA"/>
        </w:rPr>
      </w:pPr>
    </w:p>
    <w:p w:rsidR="00A5777D" w:rsidRPr="005B0C6F" w:rsidRDefault="00A5777D" w:rsidP="004E124C">
      <w:pPr>
        <w:pStyle w:val="1"/>
        <w:shd w:val="clear" w:color="auto" w:fill="auto"/>
        <w:spacing w:line="254" w:lineRule="auto"/>
        <w:ind w:left="580" w:firstLine="860"/>
        <w:jc w:val="both"/>
        <w:rPr>
          <w:sz w:val="28"/>
          <w:szCs w:val="28"/>
        </w:rPr>
      </w:pPr>
      <w:r w:rsidRPr="005B0C6F">
        <w:rPr>
          <w:sz w:val="28"/>
          <w:szCs w:val="28"/>
        </w:rPr>
        <w:t>По результатам рассмотрения просим информировать.</w:t>
      </w:r>
    </w:p>
    <w:p w:rsidR="007B6220" w:rsidRDefault="00E25E71">
      <w:pPr>
        <w:pStyle w:val="1"/>
        <w:shd w:val="clear" w:color="auto" w:fill="auto"/>
        <w:spacing w:line="252" w:lineRule="auto"/>
        <w:ind w:left="1420" w:firstLine="0"/>
        <w:jc w:val="both"/>
      </w:pPr>
      <w:r>
        <w:t>С уважением,</w:t>
      </w:r>
    </w:p>
    <w:p w:rsidR="007B6220" w:rsidRDefault="00E25E71">
      <w:pPr>
        <w:pStyle w:val="1"/>
        <w:shd w:val="clear" w:color="auto" w:fill="auto"/>
        <w:spacing w:line="252" w:lineRule="auto"/>
        <w:ind w:firstLine="580"/>
        <w:jc w:val="both"/>
      </w:pPr>
      <w:r>
        <w:t>Председатель правления</w:t>
      </w:r>
      <w:r w:rsidR="00A5777D">
        <w:t xml:space="preserve">                                                                    Шаранок В.И.</w:t>
      </w:r>
    </w:p>
    <w:sectPr w:rsidR="007B6220">
      <w:pgSz w:w="11900" w:h="16840"/>
      <w:pgMar w:top="1021" w:right="225" w:bottom="0" w:left="716" w:header="5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4" w:rsidRDefault="00E25E71">
      <w:r>
        <w:separator/>
      </w:r>
    </w:p>
  </w:endnote>
  <w:endnote w:type="continuationSeparator" w:id="0">
    <w:p w:rsidR="00730F24" w:rsidRDefault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0" w:rsidRDefault="007B6220"/>
  </w:footnote>
  <w:footnote w:type="continuationSeparator" w:id="0">
    <w:p w:rsidR="007B6220" w:rsidRDefault="007B6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344"/>
    <w:multiLevelType w:val="hybridMultilevel"/>
    <w:tmpl w:val="CFF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20"/>
    <w:rsid w:val="0006147E"/>
    <w:rsid w:val="00096134"/>
    <w:rsid w:val="001846FD"/>
    <w:rsid w:val="001854F4"/>
    <w:rsid w:val="002D1958"/>
    <w:rsid w:val="003846C5"/>
    <w:rsid w:val="004D11CF"/>
    <w:rsid w:val="004E124C"/>
    <w:rsid w:val="005360FA"/>
    <w:rsid w:val="005B0C6F"/>
    <w:rsid w:val="00634DD9"/>
    <w:rsid w:val="006D4F10"/>
    <w:rsid w:val="00730F24"/>
    <w:rsid w:val="00784757"/>
    <w:rsid w:val="007B6220"/>
    <w:rsid w:val="0089473B"/>
    <w:rsid w:val="008F0FEE"/>
    <w:rsid w:val="009377A7"/>
    <w:rsid w:val="00A17961"/>
    <w:rsid w:val="00A5777D"/>
    <w:rsid w:val="00AB1D61"/>
    <w:rsid w:val="00BA6AAE"/>
    <w:rsid w:val="00BB4AD5"/>
    <w:rsid w:val="00C56A34"/>
    <w:rsid w:val="00CF282C"/>
    <w:rsid w:val="00D105E9"/>
    <w:rsid w:val="00E25E71"/>
    <w:rsid w:val="00E50AEF"/>
    <w:rsid w:val="00E56F2B"/>
    <w:rsid w:val="00E8019B"/>
    <w:rsid w:val="00E9247B"/>
    <w:rsid w:val="00FC546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2A84-0E00-4B11-AB11-F4E203C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7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2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2022-08-15T15:18:00Z</dcterms:created>
  <dcterms:modified xsi:type="dcterms:W3CDTF">2023-11-21T14:05:00Z</dcterms:modified>
</cp:coreProperties>
</file>