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D7" w:rsidRPr="00BE62D7" w:rsidRDefault="00BE62D7" w:rsidP="00BE62D7">
      <w:pPr>
        <w:spacing w:before="175" w:after="1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kern w:val="36"/>
          <w:sz w:val="36"/>
          <w:szCs w:val="36"/>
          <w:lang w:eastAsia="ru-RU"/>
        </w:rPr>
      </w:pPr>
      <w:r w:rsidRPr="00BE62D7">
        <w:rPr>
          <w:rFonts w:ascii="Times New Roman" w:eastAsia="Times New Roman" w:hAnsi="Times New Roman" w:cs="Times New Roman"/>
          <w:b/>
          <w:bCs/>
          <w:color w:val="000000"/>
          <w:spacing w:val="-2"/>
          <w:kern w:val="36"/>
          <w:sz w:val="36"/>
          <w:szCs w:val="36"/>
          <w:lang w:eastAsia="ru-RU"/>
        </w:rPr>
        <w:t>Как получить компенсацию за КРТ</w:t>
      </w:r>
    </w:p>
    <w:p w:rsidR="00BE62D7" w:rsidRPr="00BE62D7" w:rsidRDefault="00BE62D7" w:rsidP="00BE62D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>Юри</w:t>
      </w:r>
      <w:proofErr w:type="gramStart"/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>ст в стр</w:t>
      </w:r>
      <w:proofErr w:type="gramEnd"/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 xml:space="preserve">оительстве Алмаз </w:t>
      </w:r>
      <w:proofErr w:type="spellStart"/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>Кучембаев</w:t>
      </w:r>
      <w:proofErr w:type="spellEnd"/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 xml:space="preserve"> рассказал о возможности получения справедливой компенсации за недвижимость, попавшую под комплексное развитие территории</w:t>
      </w:r>
    </w:p>
    <w:p w:rsidR="00BE62D7" w:rsidRPr="00BE62D7" w:rsidRDefault="00BE62D7" w:rsidP="00BE62D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</w:pPr>
    </w:p>
    <w:p w:rsidR="00BE62D7" w:rsidRPr="00BE62D7" w:rsidRDefault="00BE62D7" w:rsidP="00BE62D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</w:pPr>
    </w:p>
    <w:p w:rsidR="00BE62D7" w:rsidRPr="00BE62D7" w:rsidRDefault="0064348E" w:rsidP="00BE62D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</w:pPr>
      <w:hyperlink r:id="rId5" w:history="1">
        <w:r w:rsidR="00BE62D7" w:rsidRPr="00BE62D7"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36"/>
            <w:szCs w:val="36"/>
            <w:lang w:eastAsia="ru-RU"/>
          </w:rPr>
          <w:t xml:space="preserve">Алмаз </w:t>
        </w:r>
        <w:proofErr w:type="spellStart"/>
        <w:r w:rsidR="00BE62D7" w:rsidRPr="00BE62D7"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36"/>
            <w:szCs w:val="36"/>
            <w:lang w:eastAsia="ru-RU"/>
          </w:rPr>
          <w:t>Кучембаев</w:t>
        </w:r>
      </w:hyperlink>
      <w:r w:rsidR="00BE62D7"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>Основатель</w:t>
      </w:r>
      <w:proofErr w:type="spellEnd"/>
      <w:r w:rsidR="00BE62D7"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 xml:space="preserve"> и руководитель «</w:t>
      </w:r>
      <w:proofErr w:type="spellStart"/>
      <w:r w:rsidR="00BE62D7"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>Кучембаев</w:t>
      </w:r>
      <w:proofErr w:type="spellEnd"/>
      <w:r w:rsidR="00BE62D7"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 xml:space="preserve"> и партнеры»</w:t>
      </w:r>
    </w:p>
    <w:p w:rsidR="00BE62D7" w:rsidRPr="00BE62D7" w:rsidRDefault="00BE62D7" w:rsidP="00BE62D7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</w:pPr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>Основатель и руководитель юридического агентства «</w:t>
      </w:r>
      <w:proofErr w:type="spellStart"/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>Кучембаев</w:t>
      </w:r>
      <w:proofErr w:type="spellEnd"/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 xml:space="preserve"> и партнеры». Стаж 18 лет. Помощник Депутата Государственной Думы РФ VIII созыва. Преподаватель МГЮА имени О.Е. КУТАФИНА.</w:t>
      </w:r>
    </w:p>
    <w:p w:rsidR="00BE62D7" w:rsidRPr="00BE62D7" w:rsidRDefault="00BE62D7" w:rsidP="00BE62D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</w:pPr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>В </w:t>
      </w:r>
      <w:hyperlink r:id="rId6" w:history="1">
        <w:r w:rsidRPr="00BE62D7"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36"/>
            <w:szCs w:val="36"/>
            <w:u w:val="single"/>
            <w:lang w:eastAsia="ru-RU"/>
          </w:rPr>
          <w:t>юридическое агентство</w:t>
        </w:r>
      </w:hyperlink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> «</w:t>
      </w:r>
      <w:proofErr w:type="spellStart"/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>Кучембаев</w:t>
      </w:r>
      <w:proofErr w:type="spellEnd"/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 xml:space="preserve"> и партнеры» обратилась компания, чьи объекты недвижимости попали в проект комплексного развития территории. Уже проведены торги, определен победитель, который в ноябре 2023 года должен представить на утверждение проект планировки территории и в перспективе приступить к застройке в рамках КРТ.</w:t>
      </w:r>
    </w:p>
    <w:p w:rsidR="00BE62D7" w:rsidRPr="00BE62D7" w:rsidRDefault="00BE62D7" w:rsidP="00BE62D7">
      <w:pPr>
        <w:spacing w:after="262" w:line="240" w:lineRule="auto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</w:pPr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>До начала самих работ победителю торгов необходимо изъять недвижимость у всех правообладателей. Он уже направил клиенту предложение о выкупе имущества. Однако это еще не предложение о заключении соглашения об изъятии, так как к нему не был приложен проект этого соглашения. По сути, победитель торгов проинформировал правообладателя о том, что планируется им к осуществлению на данной территории, и предложил выкупить имущество на общих основаниях.</w:t>
      </w:r>
    </w:p>
    <w:p w:rsidR="00BE62D7" w:rsidRPr="00BE62D7" w:rsidRDefault="00BE62D7" w:rsidP="00BE62D7">
      <w:pPr>
        <w:spacing w:after="262" w:line="240" w:lineRule="auto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</w:pPr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 xml:space="preserve">Не всегда предлагаемая сумма в рамках изъятия удовлетворяет правообладателей и не всегда соответствует рынку. Но в этой ситуации еще можно получить </w:t>
      </w:r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lastRenderedPageBreak/>
        <w:t>максимально справедливую компенсацию за активы. Чтобы ее добиться, нужно предпринять два глобальных действия.</w:t>
      </w:r>
    </w:p>
    <w:p w:rsidR="00BE62D7" w:rsidRPr="00BE62D7" w:rsidRDefault="00BE62D7" w:rsidP="00BE62D7">
      <w:pPr>
        <w:spacing w:after="262" w:line="240" w:lineRule="auto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</w:pPr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>Во-первых, необходимо должным образом оценить имущество. Как показывает практика, разница между первоначально предлагаемой ценой выкупа (или компенсацией по соглашению об изъятии) и суммой, установленной по суду, порой бывает значительной. Бывали случаи увеличения и более чем на 50%. Как правило, сумма по судебной экспертизе всегда выше предлагаемой изначально.</w:t>
      </w:r>
    </w:p>
    <w:p w:rsidR="00BE62D7" w:rsidRPr="00BE62D7" w:rsidRDefault="00BE62D7" w:rsidP="00BE62D7">
      <w:pPr>
        <w:spacing w:after="262" w:line="240" w:lineRule="auto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</w:pPr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>В стоимость активов в зависимости от конкретной ситуации грамотная экспертиза может включить следующие аспекты:</w:t>
      </w:r>
    </w:p>
    <w:p w:rsidR="00BE62D7" w:rsidRPr="00BE62D7" w:rsidRDefault="00BE62D7" w:rsidP="00BE62D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</w:pPr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>убытки, которые собственник несет в связи с невозможностью выполнять обязательства перед третьими лицами, в том числе упущенная выгода;</w:t>
      </w:r>
    </w:p>
    <w:p w:rsidR="00BE62D7" w:rsidRPr="00BE62D7" w:rsidRDefault="00BE62D7" w:rsidP="00BE62D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</w:pPr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>убытки в виде расходов на зарплату обслуживающего персонала;</w:t>
      </w:r>
    </w:p>
    <w:p w:rsidR="00BE62D7" w:rsidRPr="00BE62D7" w:rsidRDefault="00BE62D7" w:rsidP="00BE62D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</w:pPr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>оплата специалистов по поиску аналогичного объекта недвижимости;</w:t>
      </w:r>
    </w:p>
    <w:p w:rsidR="00BE62D7" w:rsidRPr="00BE62D7" w:rsidRDefault="00BE62D7" w:rsidP="00BE62D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</w:pPr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>аренда помещения на период переезда;</w:t>
      </w:r>
    </w:p>
    <w:p w:rsidR="00BE62D7" w:rsidRPr="00BE62D7" w:rsidRDefault="00BE62D7" w:rsidP="00BE62D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</w:pPr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>расходы на переезд;</w:t>
      </w:r>
    </w:p>
    <w:p w:rsidR="00BE62D7" w:rsidRPr="00BE62D7" w:rsidRDefault="00BE62D7" w:rsidP="00BE62D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</w:pPr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>расходы, связанные с регистрацией права собственности на аналогичный объект недвижимости;</w:t>
      </w:r>
    </w:p>
    <w:p w:rsidR="00BE62D7" w:rsidRPr="00BE62D7" w:rsidRDefault="00BE62D7" w:rsidP="00BE62D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</w:pPr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>расходы на освоение участка;</w:t>
      </w:r>
    </w:p>
    <w:p w:rsidR="00BE62D7" w:rsidRPr="00BE62D7" w:rsidRDefault="00BE62D7" w:rsidP="00BE62D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</w:pPr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>реальный ущерб, то есть стоимость изымаемого имущества;</w:t>
      </w:r>
    </w:p>
    <w:p w:rsidR="00BE62D7" w:rsidRPr="00400E2A" w:rsidRDefault="00BE62D7" w:rsidP="00BE62D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highlight w:val="yellow"/>
          <w:lang w:eastAsia="ru-RU"/>
        </w:rPr>
      </w:pPr>
      <w:r w:rsidRPr="00400E2A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highlight w:val="yellow"/>
          <w:lang w:eastAsia="ru-RU"/>
        </w:rPr>
        <w:t>стоимость права долгосрочной аренды на участок.</w:t>
      </w:r>
    </w:p>
    <w:p w:rsidR="00BE62D7" w:rsidRPr="00BE62D7" w:rsidRDefault="00BE62D7" w:rsidP="00BE62D7">
      <w:pPr>
        <w:spacing w:after="262" w:line="240" w:lineRule="auto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</w:pPr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 xml:space="preserve">Также не стоит забывать, что правообладатель может свободно капитализировать активы, например, сдавать в аренду, организовывать наиболее эффективное использование имущества, производить ремонт и прочее. Чем выше эффективность использования, тем больше размер компенсации. Но все мероприятия по капитализации можно </w:t>
      </w:r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lastRenderedPageBreak/>
        <w:t>проводить до того момента, как непосредственный акт органа власти об изъятии будет опубликован и доведен до сведения правообладателя. После этого все расходы и затраты не будут учитываться в выкупной стоимости.</w:t>
      </w:r>
    </w:p>
    <w:p w:rsidR="00BE62D7" w:rsidRPr="00BE62D7" w:rsidRDefault="00BE62D7" w:rsidP="00BE62D7">
      <w:pPr>
        <w:spacing w:after="262" w:line="240" w:lineRule="auto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</w:pPr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>После проведения оценки и прочих работ можно самостоятельно выйти со встречным предложением о компенсации к компании, занимающейся реализацией КРТ, а также оспорить в суде предлагаемый ею размер компенсации. Предварительная подготовка к изъятию даст и хорошую позицию в суде в части размера компенсации, когда и если будет иск о принудительном изъятии.</w:t>
      </w:r>
    </w:p>
    <w:p w:rsidR="00BE62D7" w:rsidRPr="00BE62D7" w:rsidRDefault="00BE62D7" w:rsidP="00BE62D7">
      <w:pPr>
        <w:spacing w:after="262" w:line="240" w:lineRule="auto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</w:pPr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 xml:space="preserve">Во-вторых, можно оспорить само изъятие через признание </w:t>
      </w:r>
      <w:proofErr w:type="gramStart"/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>недействительным</w:t>
      </w:r>
      <w:proofErr w:type="gramEnd"/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 xml:space="preserve"> решения о КРТ.</w:t>
      </w:r>
    </w:p>
    <w:p w:rsidR="00BE62D7" w:rsidRPr="00BE62D7" w:rsidRDefault="00BE62D7" w:rsidP="00BE62D7">
      <w:pPr>
        <w:spacing w:after="262" w:line="240" w:lineRule="auto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</w:pPr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 xml:space="preserve">Часто правообладатели в принципе не согласны с самим фактом изъятия имущества. </w:t>
      </w:r>
      <w:proofErr w:type="gramStart"/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>Особенно остра проблема в части комплексного развития территорий: для иных случаев изъятия законом предусмотрены понятные правила и основания, а в рамках КРТ таким основанием является само решение о нем. При этом решение не содержит в себе планировку территории, позволяющую сделать вывод, можно ли сохранить объект при реализации проекта или нет, понять, например, есть ли бесспорные основания для изъятия и сноса</w:t>
      </w:r>
      <w:proofErr w:type="gramEnd"/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 xml:space="preserve"> именно этого здания, а не, допустим, здания в другой части территории.</w:t>
      </w:r>
    </w:p>
    <w:p w:rsidR="00BE62D7" w:rsidRPr="00BE62D7" w:rsidRDefault="00BE62D7" w:rsidP="00BE62D7">
      <w:pPr>
        <w:spacing w:after="262" w:line="240" w:lineRule="auto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</w:pPr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>Так как решение об изъятии в своей основе имеет решение о комплексной развитии территории, можно оспорить сам проект КРТ. </w:t>
      </w:r>
    </w:p>
    <w:p w:rsidR="00BE62D7" w:rsidRPr="00BE62D7" w:rsidRDefault="00BE62D7" w:rsidP="00BE62D7">
      <w:pPr>
        <w:spacing w:after="262" w:line="240" w:lineRule="auto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</w:pPr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>Институт КРТ еще только развивается, и решения, которые разрабатываются и принимаются, могут содержать в себе спорные положения. Их может оценить суд.</w:t>
      </w:r>
    </w:p>
    <w:p w:rsidR="00BE62D7" w:rsidRPr="00BE62D7" w:rsidRDefault="00BE62D7" w:rsidP="00BE62D7">
      <w:pPr>
        <w:spacing w:after="262" w:line="240" w:lineRule="auto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</w:pPr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lastRenderedPageBreak/>
        <w:t xml:space="preserve">Все это указывает на то, что в суде в </w:t>
      </w:r>
      <w:proofErr w:type="gramStart"/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>принципе</w:t>
      </w:r>
      <w:proofErr w:type="gramEnd"/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 xml:space="preserve"> возможно отменить КРТ или фактически отстрочить его до устранения всех недочетов.</w:t>
      </w:r>
    </w:p>
    <w:p w:rsidR="00BE62D7" w:rsidRPr="00BE62D7" w:rsidRDefault="00BE62D7" w:rsidP="00BE62D7">
      <w:pPr>
        <w:spacing w:after="262" w:line="240" w:lineRule="auto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</w:pPr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 xml:space="preserve">Кроме того,  в основе включения недвижимости в решение о КРТ во многих случаях лежит такой критерий, как несоответствие вида разрешенного использования тому, который установлен градостроительным регламентом. Такие регламенты специально меняют под проект КРТ, поэтому можно оспорить и градостроительную документацию, например, правила землепользования и застройки. Успех в признании изменения градостроительного регламента </w:t>
      </w:r>
      <w:proofErr w:type="gramStart"/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>незаконным</w:t>
      </w:r>
      <w:proofErr w:type="gramEnd"/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 xml:space="preserve"> может привести к успешному процессу о признании решения о КРТ недействительным.</w:t>
      </w:r>
    </w:p>
    <w:p w:rsidR="00BE62D7" w:rsidRPr="00BE62D7" w:rsidRDefault="00BE62D7" w:rsidP="00BE62D7">
      <w:pPr>
        <w:spacing w:after="262" w:line="240" w:lineRule="auto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</w:pPr>
      <w:r w:rsidRPr="00BE62D7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>В целом, активные действия правообладателей могут скорее привести к получению справедливой рыночной компенсации. В то время как пассивное наблюдение за развитием событий приведет к тому, что фактически цену будет предлагать покупатель, которому нельзя отказать.</w:t>
      </w:r>
    </w:p>
    <w:p w:rsidR="003D3D15" w:rsidRDefault="003D3D15"/>
    <w:sectPr w:rsidR="003D3D15" w:rsidSect="003D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A042D"/>
    <w:multiLevelType w:val="multilevel"/>
    <w:tmpl w:val="A370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BE62D7"/>
    <w:rsid w:val="00001309"/>
    <w:rsid w:val="00006961"/>
    <w:rsid w:val="000070C3"/>
    <w:rsid w:val="000110F5"/>
    <w:rsid w:val="00011302"/>
    <w:rsid w:val="000113CD"/>
    <w:rsid w:val="00012415"/>
    <w:rsid w:val="00015315"/>
    <w:rsid w:val="000175FE"/>
    <w:rsid w:val="0002242C"/>
    <w:rsid w:val="000224D4"/>
    <w:rsid w:val="00024901"/>
    <w:rsid w:val="000312F0"/>
    <w:rsid w:val="00032E29"/>
    <w:rsid w:val="000354AE"/>
    <w:rsid w:val="000370C4"/>
    <w:rsid w:val="00041FD0"/>
    <w:rsid w:val="00047C0A"/>
    <w:rsid w:val="00047DE6"/>
    <w:rsid w:val="000553AD"/>
    <w:rsid w:val="00055E2C"/>
    <w:rsid w:val="00056218"/>
    <w:rsid w:val="0005683B"/>
    <w:rsid w:val="00056912"/>
    <w:rsid w:val="00057AE3"/>
    <w:rsid w:val="00060523"/>
    <w:rsid w:val="00061AD1"/>
    <w:rsid w:val="00062FA6"/>
    <w:rsid w:val="00067391"/>
    <w:rsid w:val="00067BEA"/>
    <w:rsid w:val="00071F1B"/>
    <w:rsid w:val="00072C58"/>
    <w:rsid w:val="0008154D"/>
    <w:rsid w:val="000819E1"/>
    <w:rsid w:val="00084A6B"/>
    <w:rsid w:val="000A1385"/>
    <w:rsid w:val="000A42C2"/>
    <w:rsid w:val="000A530B"/>
    <w:rsid w:val="000A5463"/>
    <w:rsid w:val="000B0283"/>
    <w:rsid w:val="000B0A0A"/>
    <w:rsid w:val="000B0CC1"/>
    <w:rsid w:val="000B0E27"/>
    <w:rsid w:val="000B2C35"/>
    <w:rsid w:val="000B45A6"/>
    <w:rsid w:val="000B4FA9"/>
    <w:rsid w:val="000B61AA"/>
    <w:rsid w:val="000B7A56"/>
    <w:rsid w:val="000C1693"/>
    <w:rsid w:val="000C1E31"/>
    <w:rsid w:val="000C2B15"/>
    <w:rsid w:val="000C67B4"/>
    <w:rsid w:val="000E1415"/>
    <w:rsid w:val="000E1B4A"/>
    <w:rsid w:val="000E40E5"/>
    <w:rsid w:val="000E5DB0"/>
    <w:rsid w:val="000E5EF6"/>
    <w:rsid w:val="000F65A1"/>
    <w:rsid w:val="00105147"/>
    <w:rsid w:val="00110FF3"/>
    <w:rsid w:val="0011225C"/>
    <w:rsid w:val="00113060"/>
    <w:rsid w:val="00120B0A"/>
    <w:rsid w:val="001238ED"/>
    <w:rsid w:val="00124034"/>
    <w:rsid w:val="00124CDF"/>
    <w:rsid w:val="0012612B"/>
    <w:rsid w:val="00126E66"/>
    <w:rsid w:val="001306A0"/>
    <w:rsid w:val="00131F9E"/>
    <w:rsid w:val="00140B57"/>
    <w:rsid w:val="001416F3"/>
    <w:rsid w:val="001465D9"/>
    <w:rsid w:val="00153A35"/>
    <w:rsid w:val="00154216"/>
    <w:rsid w:val="00154E91"/>
    <w:rsid w:val="00155074"/>
    <w:rsid w:val="00162435"/>
    <w:rsid w:val="001668E2"/>
    <w:rsid w:val="00171BBD"/>
    <w:rsid w:val="00171DFA"/>
    <w:rsid w:val="00174E66"/>
    <w:rsid w:val="001836B1"/>
    <w:rsid w:val="00185042"/>
    <w:rsid w:val="00186455"/>
    <w:rsid w:val="00186F3D"/>
    <w:rsid w:val="00187547"/>
    <w:rsid w:val="001901C4"/>
    <w:rsid w:val="001A71B3"/>
    <w:rsid w:val="001C0AC3"/>
    <w:rsid w:val="001C3F20"/>
    <w:rsid w:val="001C7A29"/>
    <w:rsid w:val="001C7E4A"/>
    <w:rsid w:val="001D0579"/>
    <w:rsid w:val="001D6155"/>
    <w:rsid w:val="001D7207"/>
    <w:rsid w:val="001E0044"/>
    <w:rsid w:val="001E01F3"/>
    <w:rsid w:val="001E0F9F"/>
    <w:rsid w:val="001E1916"/>
    <w:rsid w:val="001E1F4D"/>
    <w:rsid w:val="001E6EE5"/>
    <w:rsid w:val="001E6FA3"/>
    <w:rsid w:val="001E798C"/>
    <w:rsid w:val="001F0415"/>
    <w:rsid w:val="001F16D0"/>
    <w:rsid w:val="001F4F20"/>
    <w:rsid w:val="00206DEB"/>
    <w:rsid w:val="00211770"/>
    <w:rsid w:val="00213351"/>
    <w:rsid w:val="00213790"/>
    <w:rsid w:val="00220371"/>
    <w:rsid w:val="0022161E"/>
    <w:rsid w:val="00226884"/>
    <w:rsid w:val="00230E5B"/>
    <w:rsid w:val="00232934"/>
    <w:rsid w:val="0023504C"/>
    <w:rsid w:val="002351FB"/>
    <w:rsid w:val="00237218"/>
    <w:rsid w:val="0024020C"/>
    <w:rsid w:val="002402B7"/>
    <w:rsid w:val="00245771"/>
    <w:rsid w:val="00251B62"/>
    <w:rsid w:val="00252ACD"/>
    <w:rsid w:val="00253733"/>
    <w:rsid w:val="00253748"/>
    <w:rsid w:val="00253A2C"/>
    <w:rsid w:val="0025414B"/>
    <w:rsid w:val="00257BC1"/>
    <w:rsid w:val="00272DB1"/>
    <w:rsid w:val="00273252"/>
    <w:rsid w:val="0027514A"/>
    <w:rsid w:val="002807A1"/>
    <w:rsid w:val="00282AB1"/>
    <w:rsid w:val="0028433D"/>
    <w:rsid w:val="002851DE"/>
    <w:rsid w:val="00285D44"/>
    <w:rsid w:val="00286D49"/>
    <w:rsid w:val="002876F6"/>
    <w:rsid w:val="00294628"/>
    <w:rsid w:val="00296417"/>
    <w:rsid w:val="002A3969"/>
    <w:rsid w:val="002A5840"/>
    <w:rsid w:val="002B0261"/>
    <w:rsid w:val="002B367F"/>
    <w:rsid w:val="002B58E0"/>
    <w:rsid w:val="002B5D21"/>
    <w:rsid w:val="002B751A"/>
    <w:rsid w:val="002C4A8A"/>
    <w:rsid w:val="002D1CFC"/>
    <w:rsid w:val="002D4192"/>
    <w:rsid w:val="002D49EC"/>
    <w:rsid w:val="002E283D"/>
    <w:rsid w:val="003016FF"/>
    <w:rsid w:val="00301B9F"/>
    <w:rsid w:val="00302757"/>
    <w:rsid w:val="0030445F"/>
    <w:rsid w:val="00304F68"/>
    <w:rsid w:val="0031031A"/>
    <w:rsid w:val="00322E5B"/>
    <w:rsid w:val="003348DA"/>
    <w:rsid w:val="00334983"/>
    <w:rsid w:val="00334F3E"/>
    <w:rsid w:val="0033556B"/>
    <w:rsid w:val="00341E92"/>
    <w:rsid w:val="0035439C"/>
    <w:rsid w:val="00356A67"/>
    <w:rsid w:val="00361A90"/>
    <w:rsid w:val="003646BA"/>
    <w:rsid w:val="00364820"/>
    <w:rsid w:val="0037154C"/>
    <w:rsid w:val="003750FE"/>
    <w:rsid w:val="00380633"/>
    <w:rsid w:val="003817F4"/>
    <w:rsid w:val="00382C25"/>
    <w:rsid w:val="00385574"/>
    <w:rsid w:val="00386780"/>
    <w:rsid w:val="003911F3"/>
    <w:rsid w:val="00392988"/>
    <w:rsid w:val="00392ABD"/>
    <w:rsid w:val="00393390"/>
    <w:rsid w:val="003935FB"/>
    <w:rsid w:val="00396535"/>
    <w:rsid w:val="003A0B9F"/>
    <w:rsid w:val="003A4D66"/>
    <w:rsid w:val="003A6BE5"/>
    <w:rsid w:val="003B0FCB"/>
    <w:rsid w:val="003B20FB"/>
    <w:rsid w:val="003C056A"/>
    <w:rsid w:val="003C104E"/>
    <w:rsid w:val="003C35CA"/>
    <w:rsid w:val="003C4AF6"/>
    <w:rsid w:val="003C4FF7"/>
    <w:rsid w:val="003D1658"/>
    <w:rsid w:val="003D3D15"/>
    <w:rsid w:val="003D4A3A"/>
    <w:rsid w:val="003E0D98"/>
    <w:rsid w:val="003E28AA"/>
    <w:rsid w:val="003E59ED"/>
    <w:rsid w:val="003F03C5"/>
    <w:rsid w:val="003F1220"/>
    <w:rsid w:val="003F3F1E"/>
    <w:rsid w:val="003F6207"/>
    <w:rsid w:val="00400E2A"/>
    <w:rsid w:val="00404123"/>
    <w:rsid w:val="00405F58"/>
    <w:rsid w:val="0040606D"/>
    <w:rsid w:val="004146B6"/>
    <w:rsid w:val="0041717E"/>
    <w:rsid w:val="00417E14"/>
    <w:rsid w:val="00420BF7"/>
    <w:rsid w:val="00424B4A"/>
    <w:rsid w:val="0042595C"/>
    <w:rsid w:val="00425C42"/>
    <w:rsid w:val="004302BE"/>
    <w:rsid w:val="004409A8"/>
    <w:rsid w:val="0045541E"/>
    <w:rsid w:val="00455719"/>
    <w:rsid w:val="00455879"/>
    <w:rsid w:val="004564CB"/>
    <w:rsid w:val="00460BC2"/>
    <w:rsid w:val="00465A90"/>
    <w:rsid w:val="00471684"/>
    <w:rsid w:val="0047247E"/>
    <w:rsid w:val="004725BB"/>
    <w:rsid w:val="004808B7"/>
    <w:rsid w:val="0048534D"/>
    <w:rsid w:val="00485A40"/>
    <w:rsid w:val="00485F99"/>
    <w:rsid w:val="00487740"/>
    <w:rsid w:val="00490485"/>
    <w:rsid w:val="004916DB"/>
    <w:rsid w:val="004923B6"/>
    <w:rsid w:val="00494262"/>
    <w:rsid w:val="00494688"/>
    <w:rsid w:val="004A0969"/>
    <w:rsid w:val="004A147F"/>
    <w:rsid w:val="004A3856"/>
    <w:rsid w:val="004A6733"/>
    <w:rsid w:val="004A6999"/>
    <w:rsid w:val="004B0C22"/>
    <w:rsid w:val="004B3A3A"/>
    <w:rsid w:val="004C0680"/>
    <w:rsid w:val="004C17CE"/>
    <w:rsid w:val="004C19B7"/>
    <w:rsid w:val="004C252E"/>
    <w:rsid w:val="004C3B7F"/>
    <w:rsid w:val="004C50BD"/>
    <w:rsid w:val="004C6FCE"/>
    <w:rsid w:val="004D0759"/>
    <w:rsid w:val="004D0DC3"/>
    <w:rsid w:val="004D27AD"/>
    <w:rsid w:val="004D533D"/>
    <w:rsid w:val="004D73BD"/>
    <w:rsid w:val="004D78C1"/>
    <w:rsid w:val="004E4EED"/>
    <w:rsid w:val="004E78DC"/>
    <w:rsid w:val="004F32C5"/>
    <w:rsid w:val="005009BF"/>
    <w:rsid w:val="005015AD"/>
    <w:rsid w:val="005037DC"/>
    <w:rsid w:val="00504D79"/>
    <w:rsid w:val="005059C3"/>
    <w:rsid w:val="005062DB"/>
    <w:rsid w:val="0051283A"/>
    <w:rsid w:val="005169BA"/>
    <w:rsid w:val="00524BDE"/>
    <w:rsid w:val="00526094"/>
    <w:rsid w:val="00526F16"/>
    <w:rsid w:val="005278FF"/>
    <w:rsid w:val="00527D90"/>
    <w:rsid w:val="005330BF"/>
    <w:rsid w:val="00533BB7"/>
    <w:rsid w:val="00537713"/>
    <w:rsid w:val="0054265B"/>
    <w:rsid w:val="00543518"/>
    <w:rsid w:val="00543D8F"/>
    <w:rsid w:val="00544CE7"/>
    <w:rsid w:val="0054669D"/>
    <w:rsid w:val="00546C0B"/>
    <w:rsid w:val="00551C1F"/>
    <w:rsid w:val="00552637"/>
    <w:rsid w:val="00552946"/>
    <w:rsid w:val="00553B2A"/>
    <w:rsid w:val="0055481D"/>
    <w:rsid w:val="0055508F"/>
    <w:rsid w:val="00555BF8"/>
    <w:rsid w:val="005570C2"/>
    <w:rsid w:val="00563537"/>
    <w:rsid w:val="005706CB"/>
    <w:rsid w:val="00577BE4"/>
    <w:rsid w:val="00580111"/>
    <w:rsid w:val="005847A7"/>
    <w:rsid w:val="00584EA8"/>
    <w:rsid w:val="00585654"/>
    <w:rsid w:val="00585F4C"/>
    <w:rsid w:val="005861A7"/>
    <w:rsid w:val="005908B8"/>
    <w:rsid w:val="005A1352"/>
    <w:rsid w:val="005A1495"/>
    <w:rsid w:val="005A6A13"/>
    <w:rsid w:val="005B1381"/>
    <w:rsid w:val="005B2E6A"/>
    <w:rsid w:val="005B3EF9"/>
    <w:rsid w:val="005B6AC7"/>
    <w:rsid w:val="005B7B1B"/>
    <w:rsid w:val="005C02AE"/>
    <w:rsid w:val="005C6322"/>
    <w:rsid w:val="005D468B"/>
    <w:rsid w:val="005D69CC"/>
    <w:rsid w:val="005D6A93"/>
    <w:rsid w:val="005E17F3"/>
    <w:rsid w:val="005E24B2"/>
    <w:rsid w:val="005E4D04"/>
    <w:rsid w:val="005E7E44"/>
    <w:rsid w:val="005F0157"/>
    <w:rsid w:val="005F0978"/>
    <w:rsid w:val="005F1B84"/>
    <w:rsid w:val="005F1C3A"/>
    <w:rsid w:val="005F64A4"/>
    <w:rsid w:val="0060022C"/>
    <w:rsid w:val="00603730"/>
    <w:rsid w:val="00603B56"/>
    <w:rsid w:val="00605DEB"/>
    <w:rsid w:val="00610C31"/>
    <w:rsid w:val="00610FB1"/>
    <w:rsid w:val="00611F5D"/>
    <w:rsid w:val="006124C7"/>
    <w:rsid w:val="00621C2B"/>
    <w:rsid w:val="00623568"/>
    <w:rsid w:val="00623703"/>
    <w:rsid w:val="00624362"/>
    <w:rsid w:val="00626DB9"/>
    <w:rsid w:val="006309F1"/>
    <w:rsid w:val="006360FB"/>
    <w:rsid w:val="006362D7"/>
    <w:rsid w:val="0064348E"/>
    <w:rsid w:val="0064551C"/>
    <w:rsid w:val="006467EB"/>
    <w:rsid w:val="0065124E"/>
    <w:rsid w:val="006543AD"/>
    <w:rsid w:val="00656EAC"/>
    <w:rsid w:val="00661056"/>
    <w:rsid w:val="00662738"/>
    <w:rsid w:val="0066515F"/>
    <w:rsid w:val="00665525"/>
    <w:rsid w:val="00667422"/>
    <w:rsid w:val="00674A2D"/>
    <w:rsid w:val="00674EA9"/>
    <w:rsid w:val="00677617"/>
    <w:rsid w:val="00680B9B"/>
    <w:rsid w:val="00684F5A"/>
    <w:rsid w:val="00686295"/>
    <w:rsid w:val="00686CB3"/>
    <w:rsid w:val="00690CC3"/>
    <w:rsid w:val="00692956"/>
    <w:rsid w:val="006945A1"/>
    <w:rsid w:val="00695224"/>
    <w:rsid w:val="00696356"/>
    <w:rsid w:val="006A66FC"/>
    <w:rsid w:val="006A6C8D"/>
    <w:rsid w:val="006B0E69"/>
    <w:rsid w:val="006B54A7"/>
    <w:rsid w:val="006B5C99"/>
    <w:rsid w:val="006C0B7B"/>
    <w:rsid w:val="006C493F"/>
    <w:rsid w:val="006C6934"/>
    <w:rsid w:val="006D065A"/>
    <w:rsid w:val="006D3691"/>
    <w:rsid w:val="006D6288"/>
    <w:rsid w:val="006E3BB9"/>
    <w:rsid w:val="006E5C79"/>
    <w:rsid w:val="006F1EB4"/>
    <w:rsid w:val="006F286A"/>
    <w:rsid w:val="006F2E6A"/>
    <w:rsid w:val="00702A2D"/>
    <w:rsid w:val="00704F51"/>
    <w:rsid w:val="007062DD"/>
    <w:rsid w:val="00707AF8"/>
    <w:rsid w:val="00711172"/>
    <w:rsid w:val="00711F3A"/>
    <w:rsid w:val="00714FAE"/>
    <w:rsid w:val="0072184C"/>
    <w:rsid w:val="00721C14"/>
    <w:rsid w:val="007247CC"/>
    <w:rsid w:val="00724ABC"/>
    <w:rsid w:val="007270C4"/>
    <w:rsid w:val="007309DE"/>
    <w:rsid w:val="00731BC0"/>
    <w:rsid w:val="00732EDF"/>
    <w:rsid w:val="0074186C"/>
    <w:rsid w:val="00741D50"/>
    <w:rsid w:val="00743D74"/>
    <w:rsid w:val="0074403F"/>
    <w:rsid w:val="00745FF6"/>
    <w:rsid w:val="00751D43"/>
    <w:rsid w:val="007647B9"/>
    <w:rsid w:val="00767F09"/>
    <w:rsid w:val="007733B4"/>
    <w:rsid w:val="00774313"/>
    <w:rsid w:val="00775AED"/>
    <w:rsid w:val="00777447"/>
    <w:rsid w:val="00784588"/>
    <w:rsid w:val="00784AF0"/>
    <w:rsid w:val="007903DC"/>
    <w:rsid w:val="007936BC"/>
    <w:rsid w:val="00793997"/>
    <w:rsid w:val="007939D2"/>
    <w:rsid w:val="007979BF"/>
    <w:rsid w:val="00797FE5"/>
    <w:rsid w:val="007A2467"/>
    <w:rsid w:val="007A35BF"/>
    <w:rsid w:val="007A69BC"/>
    <w:rsid w:val="007B3252"/>
    <w:rsid w:val="007B3ABD"/>
    <w:rsid w:val="007D080C"/>
    <w:rsid w:val="007D5A68"/>
    <w:rsid w:val="007E20AF"/>
    <w:rsid w:val="007E2984"/>
    <w:rsid w:val="007E6EA9"/>
    <w:rsid w:val="007E7203"/>
    <w:rsid w:val="007F2A33"/>
    <w:rsid w:val="007F5BA3"/>
    <w:rsid w:val="008021EF"/>
    <w:rsid w:val="00802725"/>
    <w:rsid w:val="0080301F"/>
    <w:rsid w:val="00803828"/>
    <w:rsid w:val="00813415"/>
    <w:rsid w:val="008145EA"/>
    <w:rsid w:val="0081560B"/>
    <w:rsid w:val="00816133"/>
    <w:rsid w:val="00816B18"/>
    <w:rsid w:val="00817B2B"/>
    <w:rsid w:val="00817C19"/>
    <w:rsid w:val="00827F6C"/>
    <w:rsid w:val="00835354"/>
    <w:rsid w:val="00843561"/>
    <w:rsid w:val="008442BF"/>
    <w:rsid w:val="00844EA6"/>
    <w:rsid w:val="00846AD9"/>
    <w:rsid w:val="0085088F"/>
    <w:rsid w:val="00851772"/>
    <w:rsid w:val="008624A4"/>
    <w:rsid w:val="00862FFF"/>
    <w:rsid w:val="00864229"/>
    <w:rsid w:val="0086618E"/>
    <w:rsid w:val="00867114"/>
    <w:rsid w:val="008704F6"/>
    <w:rsid w:val="008725B5"/>
    <w:rsid w:val="00876461"/>
    <w:rsid w:val="00876CEA"/>
    <w:rsid w:val="0088249C"/>
    <w:rsid w:val="008835FE"/>
    <w:rsid w:val="00883C74"/>
    <w:rsid w:val="008848E5"/>
    <w:rsid w:val="008876B6"/>
    <w:rsid w:val="008906B5"/>
    <w:rsid w:val="00895F34"/>
    <w:rsid w:val="008A1084"/>
    <w:rsid w:val="008A63A2"/>
    <w:rsid w:val="008C0D16"/>
    <w:rsid w:val="008C4EA3"/>
    <w:rsid w:val="008C6600"/>
    <w:rsid w:val="008D04C1"/>
    <w:rsid w:val="008D710E"/>
    <w:rsid w:val="008E008D"/>
    <w:rsid w:val="008E022A"/>
    <w:rsid w:val="008E31F9"/>
    <w:rsid w:val="008E6DC0"/>
    <w:rsid w:val="008E71AC"/>
    <w:rsid w:val="00900282"/>
    <w:rsid w:val="009023FA"/>
    <w:rsid w:val="0090472D"/>
    <w:rsid w:val="009055E1"/>
    <w:rsid w:val="0091190B"/>
    <w:rsid w:val="00911F70"/>
    <w:rsid w:val="00912E54"/>
    <w:rsid w:val="0091554A"/>
    <w:rsid w:val="00916C30"/>
    <w:rsid w:val="009214E2"/>
    <w:rsid w:val="009219CE"/>
    <w:rsid w:val="00926A96"/>
    <w:rsid w:val="00927D43"/>
    <w:rsid w:val="00930C2D"/>
    <w:rsid w:val="00936E7A"/>
    <w:rsid w:val="00937326"/>
    <w:rsid w:val="009378D0"/>
    <w:rsid w:val="00945A85"/>
    <w:rsid w:val="0094634A"/>
    <w:rsid w:val="009470E9"/>
    <w:rsid w:val="0094752B"/>
    <w:rsid w:val="009520B5"/>
    <w:rsid w:val="009543C4"/>
    <w:rsid w:val="00955756"/>
    <w:rsid w:val="00955B4E"/>
    <w:rsid w:val="00956494"/>
    <w:rsid w:val="0096623F"/>
    <w:rsid w:val="009674B2"/>
    <w:rsid w:val="009719D8"/>
    <w:rsid w:val="009732D3"/>
    <w:rsid w:val="00980E10"/>
    <w:rsid w:val="009810B7"/>
    <w:rsid w:val="00984F5E"/>
    <w:rsid w:val="009855D7"/>
    <w:rsid w:val="00992097"/>
    <w:rsid w:val="00994306"/>
    <w:rsid w:val="0099654F"/>
    <w:rsid w:val="009A13B9"/>
    <w:rsid w:val="009A3AF3"/>
    <w:rsid w:val="009A3EA9"/>
    <w:rsid w:val="009A4149"/>
    <w:rsid w:val="009A6154"/>
    <w:rsid w:val="009B123E"/>
    <w:rsid w:val="009B4F2E"/>
    <w:rsid w:val="009B5A17"/>
    <w:rsid w:val="009C0B10"/>
    <w:rsid w:val="009C19DD"/>
    <w:rsid w:val="009C2205"/>
    <w:rsid w:val="009C559F"/>
    <w:rsid w:val="009D1060"/>
    <w:rsid w:val="009D6ADE"/>
    <w:rsid w:val="009D7616"/>
    <w:rsid w:val="009E67C7"/>
    <w:rsid w:val="009F2A26"/>
    <w:rsid w:val="009F4C03"/>
    <w:rsid w:val="009F5EEE"/>
    <w:rsid w:val="009F7382"/>
    <w:rsid w:val="00A01ABE"/>
    <w:rsid w:val="00A04E42"/>
    <w:rsid w:val="00A07C70"/>
    <w:rsid w:val="00A24884"/>
    <w:rsid w:val="00A2790B"/>
    <w:rsid w:val="00A27E48"/>
    <w:rsid w:val="00A329B7"/>
    <w:rsid w:val="00A32C24"/>
    <w:rsid w:val="00A33BDC"/>
    <w:rsid w:val="00A3420B"/>
    <w:rsid w:val="00A344AB"/>
    <w:rsid w:val="00A3561D"/>
    <w:rsid w:val="00A40818"/>
    <w:rsid w:val="00A40B2A"/>
    <w:rsid w:val="00A43586"/>
    <w:rsid w:val="00A509C8"/>
    <w:rsid w:val="00A5332D"/>
    <w:rsid w:val="00A53342"/>
    <w:rsid w:val="00A54408"/>
    <w:rsid w:val="00A54A5A"/>
    <w:rsid w:val="00A57734"/>
    <w:rsid w:val="00A619B1"/>
    <w:rsid w:val="00A619D6"/>
    <w:rsid w:val="00A6434D"/>
    <w:rsid w:val="00A650DF"/>
    <w:rsid w:val="00A66346"/>
    <w:rsid w:val="00A67401"/>
    <w:rsid w:val="00A67A6E"/>
    <w:rsid w:val="00A70181"/>
    <w:rsid w:val="00A70CEC"/>
    <w:rsid w:val="00A72AE3"/>
    <w:rsid w:val="00A73C8C"/>
    <w:rsid w:val="00A7476F"/>
    <w:rsid w:val="00A7644B"/>
    <w:rsid w:val="00A76FAA"/>
    <w:rsid w:val="00A81D2E"/>
    <w:rsid w:val="00A85612"/>
    <w:rsid w:val="00A91430"/>
    <w:rsid w:val="00A9179A"/>
    <w:rsid w:val="00A91AC0"/>
    <w:rsid w:val="00A91F36"/>
    <w:rsid w:val="00A9245A"/>
    <w:rsid w:val="00A96842"/>
    <w:rsid w:val="00AA09FC"/>
    <w:rsid w:val="00AA51F4"/>
    <w:rsid w:val="00AA6DF9"/>
    <w:rsid w:val="00AB0228"/>
    <w:rsid w:val="00AB2B2A"/>
    <w:rsid w:val="00AB6347"/>
    <w:rsid w:val="00AB6F9B"/>
    <w:rsid w:val="00AC2C1B"/>
    <w:rsid w:val="00AC71CF"/>
    <w:rsid w:val="00AD672E"/>
    <w:rsid w:val="00AE0541"/>
    <w:rsid w:val="00AE0F17"/>
    <w:rsid w:val="00AE3B5D"/>
    <w:rsid w:val="00AE3F41"/>
    <w:rsid w:val="00AE6ED2"/>
    <w:rsid w:val="00AE7BF4"/>
    <w:rsid w:val="00AF36E5"/>
    <w:rsid w:val="00AF7F4C"/>
    <w:rsid w:val="00B003BA"/>
    <w:rsid w:val="00B01AB5"/>
    <w:rsid w:val="00B03935"/>
    <w:rsid w:val="00B063FF"/>
    <w:rsid w:val="00B10DAF"/>
    <w:rsid w:val="00B15EC7"/>
    <w:rsid w:val="00B16DA2"/>
    <w:rsid w:val="00B175C0"/>
    <w:rsid w:val="00B17D49"/>
    <w:rsid w:val="00B20403"/>
    <w:rsid w:val="00B32452"/>
    <w:rsid w:val="00B3308A"/>
    <w:rsid w:val="00B37906"/>
    <w:rsid w:val="00B37993"/>
    <w:rsid w:val="00B379E8"/>
    <w:rsid w:val="00B41980"/>
    <w:rsid w:val="00B442FB"/>
    <w:rsid w:val="00B45D5A"/>
    <w:rsid w:val="00B50C36"/>
    <w:rsid w:val="00B51948"/>
    <w:rsid w:val="00B52738"/>
    <w:rsid w:val="00B53041"/>
    <w:rsid w:val="00B53D4C"/>
    <w:rsid w:val="00B54266"/>
    <w:rsid w:val="00B54922"/>
    <w:rsid w:val="00B603AA"/>
    <w:rsid w:val="00B6375B"/>
    <w:rsid w:val="00B643A1"/>
    <w:rsid w:val="00B64D83"/>
    <w:rsid w:val="00B70446"/>
    <w:rsid w:val="00B763CE"/>
    <w:rsid w:val="00B80F78"/>
    <w:rsid w:val="00B82E2C"/>
    <w:rsid w:val="00B834EF"/>
    <w:rsid w:val="00B84E1C"/>
    <w:rsid w:val="00B86AE2"/>
    <w:rsid w:val="00B9221F"/>
    <w:rsid w:val="00B967B8"/>
    <w:rsid w:val="00B968F4"/>
    <w:rsid w:val="00B96B0C"/>
    <w:rsid w:val="00BA2411"/>
    <w:rsid w:val="00BA3983"/>
    <w:rsid w:val="00BB11C9"/>
    <w:rsid w:val="00BB4D02"/>
    <w:rsid w:val="00BB5D52"/>
    <w:rsid w:val="00BB615A"/>
    <w:rsid w:val="00BC1C41"/>
    <w:rsid w:val="00BC307B"/>
    <w:rsid w:val="00BC7177"/>
    <w:rsid w:val="00BD3520"/>
    <w:rsid w:val="00BD7B60"/>
    <w:rsid w:val="00BE000E"/>
    <w:rsid w:val="00BE1CF8"/>
    <w:rsid w:val="00BE384E"/>
    <w:rsid w:val="00BE41FB"/>
    <w:rsid w:val="00BE62D7"/>
    <w:rsid w:val="00BF10E7"/>
    <w:rsid w:val="00BF2BCE"/>
    <w:rsid w:val="00BF30F6"/>
    <w:rsid w:val="00BF591D"/>
    <w:rsid w:val="00BF6CC4"/>
    <w:rsid w:val="00C000DD"/>
    <w:rsid w:val="00C00409"/>
    <w:rsid w:val="00C02A7A"/>
    <w:rsid w:val="00C02CDE"/>
    <w:rsid w:val="00C0327D"/>
    <w:rsid w:val="00C123E3"/>
    <w:rsid w:val="00C1560B"/>
    <w:rsid w:val="00C17BB2"/>
    <w:rsid w:val="00C22A3C"/>
    <w:rsid w:val="00C32386"/>
    <w:rsid w:val="00C35722"/>
    <w:rsid w:val="00C420B2"/>
    <w:rsid w:val="00C44FBD"/>
    <w:rsid w:val="00C45554"/>
    <w:rsid w:val="00C455BC"/>
    <w:rsid w:val="00C46629"/>
    <w:rsid w:val="00C56690"/>
    <w:rsid w:val="00C57599"/>
    <w:rsid w:val="00C5795E"/>
    <w:rsid w:val="00C60F84"/>
    <w:rsid w:val="00C643EA"/>
    <w:rsid w:val="00C65943"/>
    <w:rsid w:val="00C66CFC"/>
    <w:rsid w:val="00C82235"/>
    <w:rsid w:val="00C82A93"/>
    <w:rsid w:val="00C903D5"/>
    <w:rsid w:val="00C91BFC"/>
    <w:rsid w:val="00C91FB1"/>
    <w:rsid w:val="00C9219C"/>
    <w:rsid w:val="00C97ACE"/>
    <w:rsid w:val="00CA2732"/>
    <w:rsid w:val="00CA43C3"/>
    <w:rsid w:val="00CA45AD"/>
    <w:rsid w:val="00CA525B"/>
    <w:rsid w:val="00CA60B1"/>
    <w:rsid w:val="00CB044C"/>
    <w:rsid w:val="00CC0309"/>
    <w:rsid w:val="00CC3BA4"/>
    <w:rsid w:val="00CC411C"/>
    <w:rsid w:val="00CD13F0"/>
    <w:rsid w:val="00CD2E7F"/>
    <w:rsid w:val="00CD59D9"/>
    <w:rsid w:val="00CD69C1"/>
    <w:rsid w:val="00CD6B2D"/>
    <w:rsid w:val="00CE551C"/>
    <w:rsid w:val="00CE5CCA"/>
    <w:rsid w:val="00CE7D28"/>
    <w:rsid w:val="00CF000D"/>
    <w:rsid w:val="00CF10A1"/>
    <w:rsid w:val="00CF2E2D"/>
    <w:rsid w:val="00CF3A34"/>
    <w:rsid w:val="00CF4E04"/>
    <w:rsid w:val="00CF5A7C"/>
    <w:rsid w:val="00CF5B08"/>
    <w:rsid w:val="00CF772A"/>
    <w:rsid w:val="00D01CF7"/>
    <w:rsid w:val="00D04021"/>
    <w:rsid w:val="00D04733"/>
    <w:rsid w:val="00D0502D"/>
    <w:rsid w:val="00D05243"/>
    <w:rsid w:val="00D1054D"/>
    <w:rsid w:val="00D105F3"/>
    <w:rsid w:val="00D10A67"/>
    <w:rsid w:val="00D11246"/>
    <w:rsid w:val="00D12C6C"/>
    <w:rsid w:val="00D1317B"/>
    <w:rsid w:val="00D14B8D"/>
    <w:rsid w:val="00D17383"/>
    <w:rsid w:val="00D20910"/>
    <w:rsid w:val="00D20E9A"/>
    <w:rsid w:val="00D2127F"/>
    <w:rsid w:val="00D2473E"/>
    <w:rsid w:val="00D303F9"/>
    <w:rsid w:val="00D514DE"/>
    <w:rsid w:val="00D54DCF"/>
    <w:rsid w:val="00D56144"/>
    <w:rsid w:val="00D5742F"/>
    <w:rsid w:val="00D57C35"/>
    <w:rsid w:val="00D60481"/>
    <w:rsid w:val="00D647E6"/>
    <w:rsid w:val="00D66F99"/>
    <w:rsid w:val="00D73A07"/>
    <w:rsid w:val="00D748CD"/>
    <w:rsid w:val="00D77748"/>
    <w:rsid w:val="00D85251"/>
    <w:rsid w:val="00D92F5C"/>
    <w:rsid w:val="00D941E5"/>
    <w:rsid w:val="00D95BD9"/>
    <w:rsid w:val="00DA33FE"/>
    <w:rsid w:val="00DA5AEB"/>
    <w:rsid w:val="00DB0182"/>
    <w:rsid w:val="00DB0776"/>
    <w:rsid w:val="00DB25BC"/>
    <w:rsid w:val="00DC0520"/>
    <w:rsid w:val="00DC53CA"/>
    <w:rsid w:val="00DC6762"/>
    <w:rsid w:val="00DD0072"/>
    <w:rsid w:val="00DD0B1D"/>
    <w:rsid w:val="00DD2E7E"/>
    <w:rsid w:val="00DD64DF"/>
    <w:rsid w:val="00DE0407"/>
    <w:rsid w:val="00DE2059"/>
    <w:rsid w:val="00DE2D0B"/>
    <w:rsid w:val="00DE7234"/>
    <w:rsid w:val="00DF3A1F"/>
    <w:rsid w:val="00DF4FFD"/>
    <w:rsid w:val="00E0136E"/>
    <w:rsid w:val="00E1202A"/>
    <w:rsid w:val="00E124E2"/>
    <w:rsid w:val="00E137A9"/>
    <w:rsid w:val="00E209B3"/>
    <w:rsid w:val="00E21C76"/>
    <w:rsid w:val="00E2406B"/>
    <w:rsid w:val="00E24A6D"/>
    <w:rsid w:val="00E24F1F"/>
    <w:rsid w:val="00E26C73"/>
    <w:rsid w:val="00E30999"/>
    <w:rsid w:val="00E31EC5"/>
    <w:rsid w:val="00E31FD2"/>
    <w:rsid w:val="00E34F70"/>
    <w:rsid w:val="00E36EB9"/>
    <w:rsid w:val="00E4187F"/>
    <w:rsid w:val="00E44BB3"/>
    <w:rsid w:val="00E50FAD"/>
    <w:rsid w:val="00E53F6B"/>
    <w:rsid w:val="00E618DC"/>
    <w:rsid w:val="00E623FF"/>
    <w:rsid w:val="00E62EC4"/>
    <w:rsid w:val="00E64357"/>
    <w:rsid w:val="00E65412"/>
    <w:rsid w:val="00E657FD"/>
    <w:rsid w:val="00E67C6B"/>
    <w:rsid w:val="00E71DAE"/>
    <w:rsid w:val="00E7216F"/>
    <w:rsid w:val="00E72A7A"/>
    <w:rsid w:val="00E768B9"/>
    <w:rsid w:val="00E76DEE"/>
    <w:rsid w:val="00E77C06"/>
    <w:rsid w:val="00E80C13"/>
    <w:rsid w:val="00E834E5"/>
    <w:rsid w:val="00E84A43"/>
    <w:rsid w:val="00E91E8F"/>
    <w:rsid w:val="00E933B8"/>
    <w:rsid w:val="00E94415"/>
    <w:rsid w:val="00E94814"/>
    <w:rsid w:val="00E965FF"/>
    <w:rsid w:val="00E96E26"/>
    <w:rsid w:val="00EA1103"/>
    <w:rsid w:val="00EA1643"/>
    <w:rsid w:val="00EA5856"/>
    <w:rsid w:val="00EB07A0"/>
    <w:rsid w:val="00EB5B46"/>
    <w:rsid w:val="00EB6AC1"/>
    <w:rsid w:val="00EC1F76"/>
    <w:rsid w:val="00EC389B"/>
    <w:rsid w:val="00ED004A"/>
    <w:rsid w:val="00ED1C81"/>
    <w:rsid w:val="00ED260A"/>
    <w:rsid w:val="00ED5699"/>
    <w:rsid w:val="00ED668B"/>
    <w:rsid w:val="00EE49C0"/>
    <w:rsid w:val="00EE642D"/>
    <w:rsid w:val="00EE7070"/>
    <w:rsid w:val="00EF0ED6"/>
    <w:rsid w:val="00EF7D57"/>
    <w:rsid w:val="00F020D5"/>
    <w:rsid w:val="00F044BE"/>
    <w:rsid w:val="00F047AF"/>
    <w:rsid w:val="00F059EA"/>
    <w:rsid w:val="00F07E30"/>
    <w:rsid w:val="00F11B13"/>
    <w:rsid w:val="00F148EC"/>
    <w:rsid w:val="00F21C54"/>
    <w:rsid w:val="00F22A45"/>
    <w:rsid w:val="00F23109"/>
    <w:rsid w:val="00F26D96"/>
    <w:rsid w:val="00F2776A"/>
    <w:rsid w:val="00F34C1F"/>
    <w:rsid w:val="00F35F83"/>
    <w:rsid w:val="00F3762B"/>
    <w:rsid w:val="00F40027"/>
    <w:rsid w:val="00F420F0"/>
    <w:rsid w:val="00F465A1"/>
    <w:rsid w:val="00F507C3"/>
    <w:rsid w:val="00F51338"/>
    <w:rsid w:val="00F527A9"/>
    <w:rsid w:val="00F52D0A"/>
    <w:rsid w:val="00F5706D"/>
    <w:rsid w:val="00F63014"/>
    <w:rsid w:val="00F63299"/>
    <w:rsid w:val="00F6505F"/>
    <w:rsid w:val="00F67DD9"/>
    <w:rsid w:val="00F72233"/>
    <w:rsid w:val="00F745D6"/>
    <w:rsid w:val="00F84186"/>
    <w:rsid w:val="00F936D1"/>
    <w:rsid w:val="00FA0B18"/>
    <w:rsid w:val="00FA172D"/>
    <w:rsid w:val="00FA32EF"/>
    <w:rsid w:val="00FA613C"/>
    <w:rsid w:val="00FB0D42"/>
    <w:rsid w:val="00FB14F3"/>
    <w:rsid w:val="00FB2380"/>
    <w:rsid w:val="00FB3818"/>
    <w:rsid w:val="00FB3B49"/>
    <w:rsid w:val="00FB3D26"/>
    <w:rsid w:val="00FB5252"/>
    <w:rsid w:val="00FC456D"/>
    <w:rsid w:val="00FC5F91"/>
    <w:rsid w:val="00FC636A"/>
    <w:rsid w:val="00FC7091"/>
    <w:rsid w:val="00FC768C"/>
    <w:rsid w:val="00FC7C9E"/>
    <w:rsid w:val="00FD2147"/>
    <w:rsid w:val="00FD76EC"/>
    <w:rsid w:val="00FD7D42"/>
    <w:rsid w:val="00FE0DB4"/>
    <w:rsid w:val="00FE4E9A"/>
    <w:rsid w:val="00FE644A"/>
    <w:rsid w:val="00FE6FBE"/>
    <w:rsid w:val="00FF0CB1"/>
    <w:rsid w:val="00FF30BA"/>
    <w:rsid w:val="00FF319A"/>
    <w:rsid w:val="00FF44FF"/>
    <w:rsid w:val="00FF4B24"/>
    <w:rsid w:val="00FF723D"/>
    <w:rsid w:val="00FF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15"/>
  </w:style>
  <w:style w:type="paragraph" w:styleId="1">
    <w:name w:val="heading 1"/>
    <w:basedOn w:val="a"/>
    <w:link w:val="10"/>
    <w:uiPriority w:val="9"/>
    <w:qFormat/>
    <w:rsid w:val="00BE62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2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etailsubtitle">
    <w:name w:val="news-detail__subtitle"/>
    <w:basedOn w:val="a0"/>
    <w:rsid w:val="00BE62D7"/>
  </w:style>
  <w:style w:type="character" w:styleId="a3">
    <w:name w:val="Hyperlink"/>
    <w:basedOn w:val="a0"/>
    <w:uiPriority w:val="99"/>
    <w:semiHidden/>
    <w:unhideWhenUsed/>
    <w:rsid w:val="00BE62D7"/>
    <w:rPr>
      <w:color w:val="0000FF"/>
      <w:u w:val="single"/>
    </w:rPr>
  </w:style>
  <w:style w:type="character" w:customStyle="1" w:styleId="news-detail-personposition">
    <w:name w:val="news-detail-person__position"/>
    <w:basedOn w:val="a0"/>
    <w:rsid w:val="00BE62D7"/>
  </w:style>
  <w:style w:type="paragraph" w:customStyle="1" w:styleId="news-detail-persontext">
    <w:name w:val="news-detail-person__text"/>
    <w:basedOn w:val="a"/>
    <w:rsid w:val="00BE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E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8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mazlegal.com/" TargetMode="External"/><Relationship Id="rId5" Type="http://schemas.openxmlformats.org/officeDocument/2006/relationships/hyperlink" Target="https://companies.rbc.ru/experts/20657/almaz-kuchembae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sand04940@gmail.com</dc:creator>
  <cp:lastModifiedBy>sand04940@gmail.com</cp:lastModifiedBy>
  <cp:revision>2</cp:revision>
  <dcterms:created xsi:type="dcterms:W3CDTF">2023-11-20T10:29:00Z</dcterms:created>
  <dcterms:modified xsi:type="dcterms:W3CDTF">2024-01-11T10:41:00Z</dcterms:modified>
</cp:coreProperties>
</file>