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2F8" w:rsidRDefault="00E342F8" w:rsidP="00D3223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7500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Проект решения о комплексном развитии территории нежилой застройки </w:t>
      </w:r>
      <w:bookmarkStart w:id="0" w:name="_Hlk67819392"/>
      <w:r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 w:rsidRPr="00175009">
        <w:rPr>
          <w:rFonts w:ascii="Times New Roman" w:hAnsi="Times New Roman" w:cs="Times New Roman"/>
          <w:b/>
          <w:sz w:val="24"/>
          <w:szCs w:val="24"/>
          <w:lang w:eastAsia="ru-RU"/>
        </w:rPr>
        <w:t>города Москвы</w:t>
      </w:r>
      <w:bookmarkEnd w:id="0"/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, расположенной по адресу: </w:t>
      </w:r>
      <w:r w:rsidR="00097636" w:rsidRPr="0009763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г. Москва, </w:t>
      </w:r>
      <w:proofErr w:type="spellStart"/>
      <w:r w:rsidR="00097636" w:rsidRPr="00097636">
        <w:rPr>
          <w:rFonts w:ascii="Times New Roman" w:hAnsi="Times New Roman" w:cs="Times New Roman"/>
          <w:b/>
          <w:sz w:val="24"/>
          <w:szCs w:val="24"/>
          <w:lang w:eastAsia="ru-RU"/>
        </w:rPr>
        <w:t>Тропаревская</w:t>
      </w:r>
      <w:proofErr w:type="spellEnd"/>
      <w:r w:rsidR="00097636" w:rsidRPr="0009763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ул., </w:t>
      </w:r>
      <w:proofErr w:type="spellStart"/>
      <w:r w:rsidR="00097636" w:rsidRPr="00097636">
        <w:rPr>
          <w:rFonts w:ascii="Times New Roman" w:hAnsi="Times New Roman" w:cs="Times New Roman"/>
          <w:b/>
          <w:sz w:val="24"/>
          <w:szCs w:val="24"/>
          <w:lang w:eastAsia="ru-RU"/>
        </w:rPr>
        <w:t>влд</w:t>
      </w:r>
      <w:proofErr w:type="spellEnd"/>
      <w:r w:rsidR="00097636" w:rsidRPr="0009763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32, 6А, Академика Анохина ул., </w:t>
      </w:r>
      <w:proofErr w:type="spellStart"/>
      <w:r w:rsidR="00097636" w:rsidRPr="00097636">
        <w:rPr>
          <w:rFonts w:ascii="Times New Roman" w:hAnsi="Times New Roman" w:cs="Times New Roman"/>
          <w:b/>
          <w:sz w:val="24"/>
          <w:szCs w:val="24"/>
          <w:lang w:eastAsia="ru-RU"/>
        </w:rPr>
        <w:t>влд</w:t>
      </w:r>
      <w:proofErr w:type="spellEnd"/>
      <w:r w:rsidR="00097636" w:rsidRPr="00097636">
        <w:rPr>
          <w:rFonts w:ascii="Times New Roman" w:hAnsi="Times New Roman" w:cs="Times New Roman"/>
          <w:b/>
          <w:sz w:val="24"/>
          <w:szCs w:val="24"/>
          <w:lang w:eastAsia="ru-RU"/>
        </w:rPr>
        <w:t>. 34,</w:t>
      </w:r>
      <w:r w:rsidR="0009763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097636" w:rsidRPr="00097636">
        <w:rPr>
          <w:rFonts w:ascii="Times New Roman" w:hAnsi="Times New Roman" w:cs="Times New Roman"/>
          <w:b/>
          <w:sz w:val="24"/>
          <w:szCs w:val="24"/>
          <w:lang w:eastAsia="ru-RU"/>
        </w:rPr>
        <w:t>Тропаревская</w:t>
      </w:r>
      <w:proofErr w:type="spellEnd"/>
      <w:r w:rsidR="00097636" w:rsidRPr="0009763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ул., пересечение с </w:t>
      </w:r>
      <w:proofErr w:type="spellStart"/>
      <w:r w:rsidR="00097636" w:rsidRPr="00097636">
        <w:rPr>
          <w:rFonts w:ascii="Times New Roman" w:hAnsi="Times New Roman" w:cs="Times New Roman"/>
          <w:b/>
          <w:sz w:val="24"/>
          <w:szCs w:val="24"/>
          <w:lang w:eastAsia="ru-RU"/>
        </w:rPr>
        <w:t>Никулинской</w:t>
      </w:r>
      <w:proofErr w:type="spellEnd"/>
      <w:r w:rsidR="00097636" w:rsidRPr="0009763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ул., </w:t>
      </w:r>
      <w:proofErr w:type="spellStart"/>
      <w:r w:rsidR="00097636" w:rsidRPr="00097636">
        <w:rPr>
          <w:rFonts w:ascii="Times New Roman" w:hAnsi="Times New Roman" w:cs="Times New Roman"/>
          <w:b/>
          <w:sz w:val="24"/>
          <w:szCs w:val="24"/>
          <w:lang w:eastAsia="ru-RU"/>
        </w:rPr>
        <w:t>Никулинская</w:t>
      </w:r>
      <w:proofErr w:type="spellEnd"/>
      <w:r w:rsidR="00097636" w:rsidRPr="0009763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ул., земельный участок 3/1, пр-т Вернадского, д. 96, к. 4 (ЗАО)</w:t>
      </w:r>
    </w:p>
    <w:p w:rsidR="00D32235" w:rsidRDefault="00D32235" w:rsidP="00D3223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342F8" w:rsidRDefault="00E342F8" w:rsidP="00D322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75009"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Градостроительным кодексом Российской Федерации, постановлением Правительства Москвы от </w:t>
      </w:r>
      <w:r>
        <w:rPr>
          <w:rFonts w:ascii="Times New Roman" w:hAnsi="Times New Roman" w:cs="Times New Roman"/>
          <w:sz w:val="24"/>
          <w:szCs w:val="24"/>
          <w:lang w:eastAsia="ru-RU"/>
        </w:rPr>
        <w:t>23 марта 2021 г.</w:t>
      </w:r>
      <w:r w:rsidRPr="00175009">
        <w:rPr>
          <w:rFonts w:ascii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hAnsi="Times New Roman" w:cs="Times New Roman"/>
          <w:sz w:val="24"/>
          <w:szCs w:val="24"/>
          <w:lang w:eastAsia="ru-RU"/>
        </w:rPr>
        <w:t>331</w:t>
      </w:r>
      <w:r w:rsidRPr="00175009">
        <w:rPr>
          <w:rFonts w:ascii="Times New Roman" w:hAnsi="Times New Roman" w:cs="Times New Roman"/>
          <w:sz w:val="24"/>
          <w:szCs w:val="24"/>
          <w:lang w:eastAsia="ru-RU"/>
        </w:rPr>
        <w:t>-ПП</w:t>
      </w:r>
      <w:r w:rsidRPr="00175009" w:rsidDel="003920E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75009">
        <w:rPr>
          <w:rFonts w:ascii="Times New Roman" w:hAnsi="Times New Roman" w:cs="Times New Roman"/>
          <w:sz w:val="24"/>
          <w:szCs w:val="24"/>
          <w:lang w:eastAsia="ru-RU"/>
        </w:rPr>
        <w:t xml:space="preserve">«О мерах по реализации проектов комплексного развития </w:t>
      </w:r>
      <w:bookmarkStart w:id="1" w:name="_Hlk67819486"/>
      <w:r w:rsidRPr="00175009">
        <w:rPr>
          <w:rFonts w:ascii="Times New Roman" w:hAnsi="Times New Roman" w:cs="Times New Roman"/>
          <w:sz w:val="24"/>
          <w:szCs w:val="24"/>
          <w:lang w:eastAsia="ru-RU"/>
        </w:rPr>
        <w:t>территорий</w:t>
      </w:r>
      <w:bookmarkEnd w:id="1"/>
      <w:r w:rsidRPr="00175009">
        <w:rPr>
          <w:rFonts w:ascii="Times New Roman" w:hAnsi="Times New Roman" w:cs="Times New Roman"/>
          <w:sz w:val="24"/>
          <w:szCs w:val="24"/>
          <w:lang w:eastAsia="ru-RU"/>
        </w:rPr>
        <w:t xml:space="preserve"> нежилой застройки города Москвы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175009">
        <w:rPr>
          <w:rFonts w:ascii="Times New Roman" w:hAnsi="Times New Roman" w:cs="Times New Roman"/>
          <w:sz w:val="24"/>
          <w:szCs w:val="24"/>
        </w:rPr>
        <w:t>:</w:t>
      </w:r>
    </w:p>
    <w:p w:rsidR="00E342F8" w:rsidRPr="00ED5C36" w:rsidRDefault="00E342F8" w:rsidP="00D322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1. </w:t>
      </w:r>
      <w:r w:rsidRPr="00937135">
        <w:rPr>
          <w:rFonts w:ascii="Times New Roman" w:hAnsi="Times New Roman" w:cs="Times New Roman"/>
          <w:sz w:val="24"/>
          <w:szCs w:val="24"/>
          <w:lang w:eastAsia="ru-RU"/>
        </w:rPr>
        <w:t>Установить, что к</w:t>
      </w:r>
      <w:r w:rsidRPr="00937135">
        <w:rPr>
          <w:rFonts w:ascii="Times New Roman" w:hAnsi="Times New Roman" w:cs="Times New Roman"/>
          <w:sz w:val="24"/>
          <w:szCs w:val="24"/>
        </w:rPr>
        <w:t xml:space="preserve">омплексному развитию подлежит территория нежилой застройки города Москвы общей </w:t>
      </w:r>
      <w:r w:rsidRPr="005A5CD6">
        <w:rPr>
          <w:rFonts w:ascii="Times New Roman" w:hAnsi="Times New Roman" w:cs="Times New Roman"/>
          <w:sz w:val="24"/>
          <w:szCs w:val="24"/>
        </w:rPr>
        <w:t xml:space="preserve">площадью </w:t>
      </w:r>
      <w:r w:rsidR="00097636">
        <w:rPr>
          <w:rFonts w:ascii="Times New Roman" w:hAnsi="Times New Roman" w:cs="Times New Roman"/>
          <w:sz w:val="24"/>
          <w:szCs w:val="24"/>
        </w:rPr>
        <w:t>8,01</w:t>
      </w:r>
      <w:r w:rsidRPr="005A5CD6">
        <w:rPr>
          <w:rFonts w:ascii="Times New Roman" w:hAnsi="Times New Roman" w:cs="Times New Roman"/>
          <w:sz w:val="24"/>
          <w:szCs w:val="24"/>
        </w:rPr>
        <w:t xml:space="preserve"> га</w:t>
      </w:r>
      <w:r w:rsidRPr="00937135">
        <w:rPr>
          <w:rFonts w:ascii="Times New Roman" w:hAnsi="Times New Roman" w:cs="Times New Roman"/>
          <w:sz w:val="24"/>
          <w:szCs w:val="24"/>
        </w:rPr>
        <w:t xml:space="preserve">, </w:t>
      </w:r>
      <w:r w:rsidRPr="00A01DD1">
        <w:rPr>
          <w:rFonts w:ascii="Times New Roman" w:hAnsi="Times New Roman" w:cs="Times New Roman"/>
          <w:sz w:val="24"/>
          <w:szCs w:val="24"/>
        </w:rPr>
        <w:t>расположенн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A01DD1">
        <w:rPr>
          <w:rFonts w:ascii="Times New Roman" w:hAnsi="Times New Roman" w:cs="Times New Roman"/>
          <w:sz w:val="24"/>
          <w:szCs w:val="24"/>
        </w:rPr>
        <w:t xml:space="preserve"> по адресу; </w:t>
      </w:r>
      <w:r w:rsidR="00097636" w:rsidRPr="00097636">
        <w:rPr>
          <w:rFonts w:ascii="Times New Roman" w:hAnsi="Times New Roman" w:cs="Times New Roman"/>
          <w:sz w:val="24"/>
          <w:szCs w:val="24"/>
        </w:rPr>
        <w:t xml:space="preserve">г. Москва,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Тропаревская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. 32, 6А, Академика Анохина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. 34,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Тропаревская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пересечение с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Никулинской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Никулинская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земельный участок 3/1, пр-т Вернадского, д. 96, к. 4.</w:t>
      </w:r>
      <w:r>
        <w:rPr>
          <w:rFonts w:ascii="Times New Roman" w:hAnsi="Times New Roman" w:cs="Times New Roman"/>
          <w:sz w:val="24"/>
          <w:szCs w:val="24"/>
        </w:rPr>
        <w:t xml:space="preserve"> (далее – КРТ «</w:t>
      </w:r>
      <w:r w:rsidR="00097636" w:rsidRPr="00097636">
        <w:rPr>
          <w:rFonts w:ascii="Times New Roman" w:hAnsi="Times New Roman" w:cs="Times New Roman"/>
          <w:sz w:val="24"/>
          <w:szCs w:val="24"/>
        </w:rPr>
        <w:t xml:space="preserve">г. Москва,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Тропаревская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. 32, 6А, Академика Анохина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. 34,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Тропаревская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пересечение </w:t>
      </w:r>
      <w:r w:rsidR="00097636">
        <w:rPr>
          <w:rFonts w:ascii="Times New Roman" w:hAnsi="Times New Roman" w:cs="Times New Roman"/>
          <w:sz w:val="24"/>
          <w:szCs w:val="24"/>
        </w:rPr>
        <w:br/>
      </w:r>
      <w:r w:rsidR="00097636" w:rsidRPr="00097636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Никулинской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Никулинская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земельный участок 3/1</w:t>
      </w:r>
      <w:r w:rsidR="00097636">
        <w:rPr>
          <w:rFonts w:ascii="Times New Roman" w:hAnsi="Times New Roman" w:cs="Times New Roman"/>
          <w:sz w:val="24"/>
          <w:szCs w:val="24"/>
        </w:rPr>
        <w:t>, пр-т Вернадского, д. 96, к. 4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95CB1">
        <w:rPr>
          <w:rFonts w:ascii="Times New Roman" w:hAnsi="Times New Roman" w:cs="Times New Roman"/>
          <w:sz w:val="24"/>
          <w:szCs w:val="24"/>
        </w:rPr>
        <w:t>)</w:t>
      </w:r>
      <w:r w:rsidRPr="00937135">
        <w:rPr>
          <w:rFonts w:ascii="Times New Roman" w:hAnsi="Times New Roman" w:cs="Times New Roman"/>
          <w:sz w:val="24"/>
          <w:szCs w:val="24"/>
        </w:rPr>
        <w:t xml:space="preserve">, </w:t>
      </w:r>
      <w:r w:rsidR="00097636">
        <w:rPr>
          <w:rFonts w:ascii="Times New Roman" w:hAnsi="Times New Roman" w:cs="Times New Roman"/>
          <w:sz w:val="24"/>
          <w:szCs w:val="24"/>
        </w:rPr>
        <w:br/>
      </w:r>
      <w:r w:rsidRPr="00937135">
        <w:rPr>
          <w:rFonts w:ascii="Times New Roman" w:hAnsi="Times New Roman" w:cs="Times New Roman"/>
          <w:sz w:val="24"/>
          <w:szCs w:val="24"/>
        </w:rPr>
        <w:t xml:space="preserve">в границах согласно приложению 1 </w:t>
      </w:r>
      <w:r w:rsidRPr="00ED5C36">
        <w:rPr>
          <w:rFonts w:ascii="Times New Roman" w:hAnsi="Times New Roman" w:cs="Times New Roman"/>
          <w:sz w:val="24"/>
          <w:szCs w:val="24"/>
        </w:rPr>
        <w:t>к настоящему проекту решения.</w:t>
      </w:r>
    </w:p>
    <w:p w:rsidR="00E342F8" w:rsidRPr="00ED5C36" w:rsidRDefault="00E342F8" w:rsidP="00D32235">
      <w:pPr>
        <w:shd w:val="clear" w:color="auto" w:fill="FFFFFF" w:themeFill="background1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D5C36">
        <w:rPr>
          <w:rFonts w:ascii="Times New Roman" w:eastAsia="Calibri" w:hAnsi="Times New Roman" w:cs="Times New Roman"/>
          <w:sz w:val="24"/>
          <w:szCs w:val="24"/>
          <w:lang w:eastAsia="ru-RU"/>
        </w:rPr>
        <w:t>2. Графическое описание местоположения границ</w:t>
      </w:r>
      <w:r w:rsidR="0009763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097636" w:rsidRPr="0009763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КРТ «г. Москва, </w:t>
      </w:r>
      <w:proofErr w:type="spellStart"/>
      <w:r w:rsidR="00097636" w:rsidRPr="00097636">
        <w:rPr>
          <w:rFonts w:ascii="Times New Roman" w:eastAsia="Calibri" w:hAnsi="Times New Roman" w:cs="Times New Roman"/>
          <w:sz w:val="24"/>
          <w:szCs w:val="24"/>
          <w:lang w:eastAsia="ru-RU"/>
        </w:rPr>
        <w:t>Тропаревская</w:t>
      </w:r>
      <w:proofErr w:type="spellEnd"/>
      <w:r w:rsidR="00097636" w:rsidRPr="0009763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ул., </w:t>
      </w:r>
      <w:proofErr w:type="spellStart"/>
      <w:r w:rsidR="00097636" w:rsidRPr="00097636">
        <w:rPr>
          <w:rFonts w:ascii="Times New Roman" w:eastAsia="Calibri" w:hAnsi="Times New Roman" w:cs="Times New Roman"/>
          <w:sz w:val="24"/>
          <w:szCs w:val="24"/>
          <w:lang w:eastAsia="ru-RU"/>
        </w:rPr>
        <w:t>влд</w:t>
      </w:r>
      <w:proofErr w:type="spellEnd"/>
      <w:r w:rsidR="00097636" w:rsidRPr="0009763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32, 6А, Академика Анохина ул., </w:t>
      </w:r>
      <w:proofErr w:type="spellStart"/>
      <w:r w:rsidR="00097636" w:rsidRPr="00097636">
        <w:rPr>
          <w:rFonts w:ascii="Times New Roman" w:eastAsia="Calibri" w:hAnsi="Times New Roman" w:cs="Times New Roman"/>
          <w:sz w:val="24"/>
          <w:szCs w:val="24"/>
          <w:lang w:eastAsia="ru-RU"/>
        </w:rPr>
        <w:t>влд</w:t>
      </w:r>
      <w:proofErr w:type="spellEnd"/>
      <w:r w:rsidR="00097636" w:rsidRPr="0009763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34, </w:t>
      </w:r>
      <w:proofErr w:type="spellStart"/>
      <w:r w:rsidR="00097636" w:rsidRPr="00097636">
        <w:rPr>
          <w:rFonts w:ascii="Times New Roman" w:eastAsia="Calibri" w:hAnsi="Times New Roman" w:cs="Times New Roman"/>
          <w:sz w:val="24"/>
          <w:szCs w:val="24"/>
          <w:lang w:eastAsia="ru-RU"/>
        </w:rPr>
        <w:t>Тропаревская</w:t>
      </w:r>
      <w:proofErr w:type="spellEnd"/>
      <w:r w:rsidR="00097636" w:rsidRPr="0009763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ул., пересечение с </w:t>
      </w:r>
      <w:proofErr w:type="spellStart"/>
      <w:r w:rsidR="00097636" w:rsidRPr="00097636">
        <w:rPr>
          <w:rFonts w:ascii="Times New Roman" w:eastAsia="Calibri" w:hAnsi="Times New Roman" w:cs="Times New Roman"/>
          <w:sz w:val="24"/>
          <w:szCs w:val="24"/>
          <w:lang w:eastAsia="ru-RU"/>
        </w:rPr>
        <w:t>Никулинской</w:t>
      </w:r>
      <w:proofErr w:type="spellEnd"/>
      <w:r w:rsidR="00097636" w:rsidRPr="0009763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ул., </w:t>
      </w:r>
      <w:proofErr w:type="spellStart"/>
      <w:r w:rsidR="00097636" w:rsidRPr="00097636">
        <w:rPr>
          <w:rFonts w:ascii="Times New Roman" w:eastAsia="Calibri" w:hAnsi="Times New Roman" w:cs="Times New Roman"/>
          <w:sz w:val="24"/>
          <w:szCs w:val="24"/>
          <w:lang w:eastAsia="ru-RU"/>
        </w:rPr>
        <w:t>Никулинская</w:t>
      </w:r>
      <w:proofErr w:type="spellEnd"/>
      <w:r w:rsidR="00097636" w:rsidRPr="0009763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ул., земельный участок 3/1, пр-т Вернадского, д. 96, к. 4»</w:t>
      </w:r>
      <w:r w:rsidRPr="00ED5C3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основные виды разрешенного использования земельных участков и объектов капитального строительства, которые могут быть выбраны при реализации решения о </w:t>
      </w:r>
      <w:r w:rsidR="00097636" w:rsidRPr="00097636">
        <w:rPr>
          <w:rFonts w:ascii="Times New Roman" w:hAnsi="Times New Roman" w:cs="Times New Roman"/>
          <w:sz w:val="24"/>
          <w:szCs w:val="24"/>
        </w:rPr>
        <w:t xml:space="preserve">КРТ «г. Москва,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Тропаревская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. 32, 6А, Академика Анохина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. 34,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Тропаревская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пересечение с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Никулинской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Никулинская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земельный участок 3/1, пр-т Вернадского, д. 96, к. 4»</w:t>
      </w:r>
      <w:r w:rsidRPr="00ED5C36">
        <w:rPr>
          <w:rFonts w:ascii="Times New Roman" w:eastAsia="Calibri" w:hAnsi="Times New Roman" w:cs="Times New Roman"/>
          <w:sz w:val="24"/>
          <w:szCs w:val="24"/>
          <w:lang w:eastAsia="ru-RU"/>
        </w:rPr>
        <w:t>, а также предельные параметры разрешенного строительства, реконструкции объектов капитального строительства приведены в приложении 1 к настоящему проекту решения.</w:t>
      </w:r>
    </w:p>
    <w:p w:rsidR="00E342F8" w:rsidRPr="004C07C8" w:rsidRDefault="00E342F8" w:rsidP="00D322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C3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 Перечень земельных участков и объектов капитального строительства, расположенных </w:t>
      </w:r>
      <w:r w:rsidRPr="00ED5C36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в границах </w:t>
      </w:r>
      <w:r w:rsidR="00097636" w:rsidRPr="00097636">
        <w:rPr>
          <w:rFonts w:ascii="Times New Roman" w:hAnsi="Times New Roman" w:cs="Times New Roman"/>
          <w:sz w:val="24"/>
          <w:szCs w:val="24"/>
        </w:rPr>
        <w:t xml:space="preserve">КРТ «г. Москва,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Тропаревская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. 32, 6А, Академика Анохина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. 34,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Тропаревская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пересечение с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Никулинской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Никулинская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земельный участок 3/1, </w:t>
      </w:r>
      <w:r w:rsidR="00097636">
        <w:rPr>
          <w:rFonts w:ascii="Times New Roman" w:hAnsi="Times New Roman" w:cs="Times New Roman"/>
          <w:sz w:val="24"/>
          <w:szCs w:val="24"/>
        </w:rPr>
        <w:br/>
      </w:r>
      <w:r w:rsidR="00097636" w:rsidRPr="00097636">
        <w:rPr>
          <w:rFonts w:ascii="Times New Roman" w:hAnsi="Times New Roman" w:cs="Times New Roman"/>
          <w:sz w:val="24"/>
          <w:szCs w:val="24"/>
        </w:rPr>
        <w:t>пр-т Вернадского, д. 96, к. 4»</w:t>
      </w:r>
      <w:r w:rsidRPr="00ED5C3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в том числе перечень объектов капитального строительства, подлежащих сносу или </w:t>
      </w:r>
      <w:r w:rsidRPr="004C07C8">
        <w:rPr>
          <w:rFonts w:ascii="Times New Roman" w:hAnsi="Times New Roman" w:cs="Times New Roman"/>
          <w:sz w:val="24"/>
          <w:szCs w:val="24"/>
        </w:rPr>
        <w:t>реконструкции, приведены в приложении 2 к настоящему проекту решения.</w:t>
      </w:r>
    </w:p>
    <w:p w:rsidR="00100265" w:rsidRDefault="00E342F8" w:rsidP="00D322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07C8">
        <w:rPr>
          <w:rFonts w:ascii="Times New Roman" w:hAnsi="Times New Roman" w:cs="Times New Roman"/>
          <w:sz w:val="24"/>
          <w:szCs w:val="24"/>
        </w:rPr>
        <w:t xml:space="preserve">4. Предусмотреть при реализации решения о </w:t>
      </w:r>
      <w:r w:rsidR="00097636" w:rsidRPr="00097636">
        <w:rPr>
          <w:rFonts w:ascii="Times New Roman" w:hAnsi="Times New Roman" w:cs="Times New Roman"/>
          <w:sz w:val="24"/>
          <w:szCs w:val="24"/>
        </w:rPr>
        <w:t xml:space="preserve">КРТ «г. Москва,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Тропаревская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. 32, 6А, Академика Анохина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. 34,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Тропаревская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пересечение с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Никулинской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Никулинская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земельный участок 3/1, пр-т Вернадского, д. 96, к. 4»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C07C8">
        <w:rPr>
          <w:rFonts w:ascii="Times New Roman" w:hAnsi="Times New Roman" w:cs="Times New Roman"/>
          <w:sz w:val="24"/>
          <w:szCs w:val="24"/>
        </w:rPr>
        <w:t xml:space="preserve"> в том числе следующие обязательства лица, реализующего настоящий проект решения:</w:t>
      </w:r>
    </w:p>
    <w:p w:rsidR="00100265" w:rsidRDefault="00100265" w:rsidP="00D322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100265">
        <w:rPr>
          <w:rFonts w:ascii="Times New Roman" w:hAnsi="Times New Roman" w:cs="Times New Roman"/>
          <w:sz w:val="24"/>
          <w:szCs w:val="24"/>
        </w:rPr>
        <w:t>.1. Осуществить строительство в границах комплексного развития территории нежилой застройки города Москвы (п.</w:t>
      </w:r>
      <w:r w:rsidR="00B41F5F">
        <w:rPr>
          <w:rFonts w:ascii="Times New Roman" w:hAnsi="Times New Roman" w:cs="Times New Roman"/>
          <w:sz w:val="24"/>
          <w:szCs w:val="24"/>
        </w:rPr>
        <w:t> </w:t>
      </w:r>
      <w:r w:rsidRPr="00100265">
        <w:rPr>
          <w:rFonts w:ascii="Times New Roman" w:hAnsi="Times New Roman" w:cs="Times New Roman"/>
          <w:sz w:val="24"/>
          <w:szCs w:val="24"/>
        </w:rPr>
        <w:t>1</w:t>
      </w:r>
      <w:r w:rsidR="00B41F5F">
        <w:rPr>
          <w:rFonts w:ascii="Times New Roman" w:hAnsi="Times New Roman" w:cs="Times New Roman"/>
          <w:sz w:val="24"/>
          <w:szCs w:val="24"/>
        </w:rPr>
        <w:t xml:space="preserve"> настоящего проекта решения</w:t>
      </w:r>
      <w:r w:rsidRPr="00100265">
        <w:rPr>
          <w:rFonts w:ascii="Times New Roman" w:hAnsi="Times New Roman" w:cs="Times New Roman"/>
          <w:sz w:val="24"/>
          <w:szCs w:val="24"/>
        </w:rPr>
        <w:t>) зданий образовательной организации на 680 мест (дошкольная образовательная организация на 180 мест и общеобразовате</w:t>
      </w:r>
      <w:r>
        <w:rPr>
          <w:rFonts w:ascii="Times New Roman" w:hAnsi="Times New Roman" w:cs="Times New Roman"/>
          <w:sz w:val="24"/>
          <w:szCs w:val="24"/>
        </w:rPr>
        <w:t>льная организация на 500 мест).</w:t>
      </w:r>
    </w:p>
    <w:p w:rsidR="00100265" w:rsidRDefault="00100265" w:rsidP="00D322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Pr="00100265">
        <w:rPr>
          <w:rFonts w:ascii="Times New Roman" w:hAnsi="Times New Roman" w:cs="Times New Roman"/>
          <w:sz w:val="24"/>
          <w:szCs w:val="24"/>
        </w:rPr>
        <w:t xml:space="preserve">Обеспечить проектирование объектов, указанных в пункте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100265">
        <w:rPr>
          <w:rFonts w:ascii="Times New Roman" w:hAnsi="Times New Roman" w:cs="Times New Roman"/>
          <w:sz w:val="24"/>
          <w:szCs w:val="24"/>
        </w:rPr>
        <w:t xml:space="preserve">.1 в соответствии </w:t>
      </w:r>
      <w:r>
        <w:rPr>
          <w:rFonts w:ascii="Times New Roman" w:hAnsi="Times New Roman" w:cs="Times New Roman"/>
          <w:sz w:val="24"/>
          <w:szCs w:val="24"/>
        </w:rPr>
        <w:br/>
      </w:r>
      <w:r w:rsidRPr="00100265">
        <w:rPr>
          <w:rFonts w:ascii="Times New Roman" w:hAnsi="Times New Roman" w:cs="Times New Roman"/>
          <w:sz w:val="24"/>
          <w:szCs w:val="24"/>
        </w:rPr>
        <w:t>с технологическим заданием, согласованным с профильным органом исполнительной власти города Москвы и (ил</w:t>
      </w:r>
      <w:r>
        <w:rPr>
          <w:rFonts w:ascii="Times New Roman" w:hAnsi="Times New Roman" w:cs="Times New Roman"/>
          <w:sz w:val="24"/>
          <w:szCs w:val="24"/>
        </w:rPr>
        <w:t>и) уполномоченной организацией.</w:t>
      </w:r>
    </w:p>
    <w:p w:rsidR="00100265" w:rsidRPr="00100265" w:rsidRDefault="00100265" w:rsidP="00D322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B63D6">
        <w:rPr>
          <w:rFonts w:ascii="Times New Roman" w:hAnsi="Times New Roman" w:cs="Times New Roman"/>
          <w:sz w:val="24"/>
          <w:szCs w:val="24"/>
        </w:rPr>
        <w:t>.3</w:t>
      </w:r>
      <w:r w:rsidRPr="00100265">
        <w:rPr>
          <w:rFonts w:ascii="Times New Roman" w:hAnsi="Times New Roman" w:cs="Times New Roman"/>
          <w:sz w:val="24"/>
          <w:szCs w:val="24"/>
        </w:rPr>
        <w:t>. Безвозмездно передать в собственность города Москв</w:t>
      </w:r>
      <w:r>
        <w:rPr>
          <w:rFonts w:ascii="Times New Roman" w:hAnsi="Times New Roman" w:cs="Times New Roman"/>
          <w:sz w:val="24"/>
          <w:szCs w:val="24"/>
        </w:rPr>
        <w:t>ы объект, указанны</w:t>
      </w:r>
      <w:r w:rsidR="00D32235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в пункт</w:t>
      </w:r>
      <w:r w:rsidR="00DB63D6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="00DB63D6">
        <w:rPr>
          <w:rFonts w:ascii="Times New Roman" w:hAnsi="Times New Roman" w:cs="Times New Roman"/>
          <w:sz w:val="24"/>
          <w:szCs w:val="24"/>
        </w:rPr>
        <w:t xml:space="preserve">.1 и объект незавершенного строительства с кадастровым номером 77:07:0014010:11439 </w:t>
      </w:r>
      <w:r w:rsidR="00D32235">
        <w:rPr>
          <w:rFonts w:ascii="Times New Roman" w:hAnsi="Times New Roman" w:cs="Times New Roman"/>
          <w:sz w:val="24"/>
          <w:szCs w:val="24"/>
        </w:rPr>
        <w:br/>
      </w:r>
      <w:r w:rsidR="00DB63D6">
        <w:rPr>
          <w:rFonts w:ascii="Times New Roman" w:hAnsi="Times New Roman" w:cs="Times New Roman"/>
          <w:sz w:val="24"/>
          <w:szCs w:val="24"/>
        </w:rPr>
        <w:t xml:space="preserve">по адресу: пр-т Вернадского, </w:t>
      </w:r>
      <w:proofErr w:type="spellStart"/>
      <w:r w:rsidR="00DB63D6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="00DB63D6">
        <w:rPr>
          <w:rFonts w:ascii="Times New Roman" w:hAnsi="Times New Roman" w:cs="Times New Roman"/>
          <w:sz w:val="24"/>
          <w:szCs w:val="24"/>
        </w:rPr>
        <w:t>. 9</w:t>
      </w:r>
      <w:r w:rsidR="00D32235">
        <w:rPr>
          <w:rFonts w:ascii="Times New Roman" w:hAnsi="Times New Roman" w:cs="Times New Roman"/>
          <w:sz w:val="24"/>
          <w:szCs w:val="24"/>
        </w:rPr>
        <w:t>6, к. 4</w:t>
      </w:r>
      <w:r w:rsidR="00DB63D6">
        <w:rPr>
          <w:rFonts w:ascii="Times New Roman" w:hAnsi="Times New Roman" w:cs="Times New Roman"/>
          <w:sz w:val="24"/>
          <w:szCs w:val="24"/>
        </w:rPr>
        <w:t xml:space="preserve"> (ЗАО)</w:t>
      </w:r>
      <w:r w:rsidRPr="00100265">
        <w:rPr>
          <w:rFonts w:ascii="Times New Roman" w:hAnsi="Times New Roman" w:cs="Times New Roman"/>
          <w:sz w:val="24"/>
          <w:szCs w:val="24"/>
        </w:rPr>
        <w:t>.</w:t>
      </w:r>
    </w:p>
    <w:p w:rsidR="00100265" w:rsidRPr="00D32235" w:rsidRDefault="00100265" w:rsidP="00D322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B63D6">
        <w:rPr>
          <w:rFonts w:ascii="Times New Roman" w:hAnsi="Times New Roman" w:cs="Times New Roman"/>
          <w:sz w:val="24"/>
          <w:szCs w:val="24"/>
        </w:rPr>
        <w:t>.4</w:t>
      </w:r>
      <w:r w:rsidRPr="00100265">
        <w:rPr>
          <w:rFonts w:ascii="Times New Roman" w:hAnsi="Times New Roman" w:cs="Times New Roman"/>
          <w:sz w:val="24"/>
          <w:szCs w:val="24"/>
        </w:rPr>
        <w:t xml:space="preserve">. В срок, указанный в договоре о КРТ «г. Москва, </w:t>
      </w:r>
      <w:proofErr w:type="spellStart"/>
      <w:r w:rsidRPr="00100265">
        <w:rPr>
          <w:rFonts w:ascii="Times New Roman" w:hAnsi="Times New Roman" w:cs="Times New Roman"/>
          <w:sz w:val="24"/>
          <w:szCs w:val="24"/>
        </w:rPr>
        <w:t>Тропаревская</w:t>
      </w:r>
      <w:proofErr w:type="spellEnd"/>
      <w:r w:rsidRPr="00100265">
        <w:rPr>
          <w:rFonts w:ascii="Times New Roman" w:hAnsi="Times New Roman" w:cs="Times New Roman"/>
          <w:sz w:val="24"/>
          <w:szCs w:val="24"/>
        </w:rPr>
        <w:t xml:space="preserve"> ул., </w:t>
      </w:r>
      <w:proofErr w:type="spellStart"/>
      <w:r w:rsidRPr="00100265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Pr="00100265">
        <w:rPr>
          <w:rFonts w:ascii="Times New Roman" w:hAnsi="Times New Roman" w:cs="Times New Roman"/>
          <w:sz w:val="24"/>
          <w:szCs w:val="24"/>
        </w:rPr>
        <w:t xml:space="preserve">. 32, 6А, Академика Анохина ул., </w:t>
      </w:r>
      <w:proofErr w:type="spellStart"/>
      <w:r w:rsidRPr="00100265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Pr="00100265">
        <w:rPr>
          <w:rFonts w:ascii="Times New Roman" w:hAnsi="Times New Roman" w:cs="Times New Roman"/>
          <w:sz w:val="24"/>
          <w:szCs w:val="24"/>
        </w:rPr>
        <w:t xml:space="preserve">. 34, </w:t>
      </w:r>
      <w:proofErr w:type="spellStart"/>
      <w:r w:rsidRPr="00100265">
        <w:rPr>
          <w:rFonts w:ascii="Times New Roman" w:hAnsi="Times New Roman" w:cs="Times New Roman"/>
          <w:sz w:val="24"/>
          <w:szCs w:val="24"/>
        </w:rPr>
        <w:t>Тропаревская</w:t>
      </w:r>
      <w:proofErr w:type="spellEnd"/>
      <w:r w:rsidRPr="00100265">
        <w:rPr>
          <w:rFonts w:ascii="Times New Roman" w:hAnsi="Times New Roman" w:cs="Times New Roman"/>
          <w:sz w:val="24"/>
          <w:szCs w:val="24"/>
        </w:rPr>
        <w:t xml:space="preserve"> ул., пересечение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0265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Pr="00100265">
        <w:rPr>
          <w:rFonts w:ascii="Times New Roman" w:hAnsi="Times New Roman" w:cs="Times New Roman"/>
          <w:sz w:val="24"/>
          <w:szCs w:val="24"/>
        </w:rPr>
        <w:t>Никулинской</w:t>
      </w:r>
      <w:proofErr w:type="spellEnd"/>
      <w:r w:rsidRPr="00100265">
        <w:rPr>
          <w:rFonts w:ascii="Times New Roman" w:hAnsi="Times New Roman" w:cs="Times New Roman"/>
          <w:sz w:val="24"/>
          <w:szCs w:val="24"/>
        </w:rPr>
        <w:t xml:space="preserve"> ул., </w:t>
      </w:r>
      <w:proofErr w:type="spellStart"/>
      <w:r w:rsidRPr="00100265">
        <w:rPr>
          <w:rFonts w:ascii="Times New Roman" w:hAnsi="Times New Roman" w:cs="Times New Roman"/>
          <w:sz w:val="24"/>
          <w:szCs w:val="24"/>
        </w:rPr>
        <w:lastRenderedPageBreak/>
        <w:t>Никулинская</w:t>
      </w:r>
      <w:proofErr w:type="spellEnd"/>
      <w:r w:rsidRPr="00100265">
        <w:rPr>
          <w:rFonts w:ascii="Times New Roman" w:hAnsi="Times New Roman" w:cs="Times New Roman"/>
          <w:sz w:val="24"/>
          <w:szCs w:val="24"/>
        </w:rPr>
        <w:t xml:space="preserve"> ул., земельный участок 3/1, пр-т Вернадского, д. 96, к. 4», заключить с Правительством Москвы соглашение о перечислении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0265">
        <w:rPr>
          <w:rFonts w:ascii="Times New Roman" w:hAnsi="Times New Roman" w:cs="Times New Roman"/>
          <w:sz w:val="24"/>
          <w:szCs w:val="24"/>
        </w:rPr>
        <w:t xml:space="preserve">в бюджет города Москвы денежных средств в счет компенсации возникающей потребности в объектах социального назначения, обеспечивающих в полном объеме такую потребность, возникающую при строительстве объектов жилого назначения </w:t>
      </w:r>
      <w:r>
        <w:rPr>
          <w:rFonts w:ascii="Times New Roman" w:hAnsi="Times New Roman" w:cs="Times New Roman"/>
          <w:sz w:val="24"/>
          <w:szCs w:val="24"/>
        </w:rPr>
        <w:br/>
      </w:r>
      <w:r w:rsidRPr="00100265">
        <w:rPr>
          <w:rFonts w:ascii="Times New Roman" w:hAnsi="Times New Roman" w:cs="Times New Roman"/>
          <w:sz w:val="24"/>
          <w:szCs w:val="24"/>
        </w:rPr>
        <w:t xml:space="preserve">в границах КРТ «г. Москва, </w:t>
      </w:r>
      <w:proofErr w:type="spellStart"/>
      <w:r w:rsidRPr="00100265">
        <w:rPr>
          <w:rFonts w:ascii="Times New Roman" w:hAnsi="Times New Roman" w:cs="Times New Roman"/>
          <w:sz w:val="24"/>
          <w:szCs w:val="24"/>
        </w:rPr>
        <w:t>Тропаревская</w:t>
      </w:r>
      <w:proofErr w:type="spellEnd"/>
      <w:r w:rsidRPr="00100265">
        <w:rPr>
          <w:rFonts w:ascii="Times New Roman" w:hAnsi="Times New Roman" w:cs="Times New Roman"/>
          <w:sz w:val="24"/>
          <w:szCs w:val="24"/>
        </w:rPr>
        <w:t xml:space="preserve"> ул., </w:t>
      </w:r>
      <w:proofErr w:type="spellStart"/>
      <w:r w:rsidRPr="00100265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Pr="00100265">
        <w:rPr>
          <w:rFonts w:ascii="Times New Roman" w:hAnsi="Times New Roman" w:cs="Times New Roman"/>
          <w:sz w:val="24"/>
          <w:szCs w:val="24"/>
        </w:rPr>
        <w:t xml:space="preserve">. 32, 6А, Академика Анохина ул., </w:t>
      </w:r>
      <w:proofErr w:type="spellStart"/>
      <w:r w:rsidRPr="00100265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Pr="00100265">
        <w:rPr>
          <w:rFonts w:ascii="Times New Roman" w:hAnsi="Times New Roman" w:cs="Times New Roman"/>
          <w:sz w:val="24"/>
          <w:szCs w:val="24"/>
        </w:rPr>
        <w:t xml:space="preserve">. 34, </w:t>
      </w:r>
      <w:proofErr w:type="spellStart"/>
      <w:r w:rsidRPr="00100265">
        <w:rPr>
          <w:rFonts w:ascii="Times New Roman" w:hAnsi="Times New Roman" w:cs="Times New Roman"/>
          <w:sz w:val="24"/>
          <w:szCs w:val="24"/>
        </w:rPr>
        <w:t>Тропаревская</w:t>
      </w:r>
      <w:proofErr w:type="spellEnd"/>
      <w:r w:rsidRPr="00100265">
        <w:rPr>
          <w:rFonts w:ascii="Times New Roman" w:hAnsi="Times New Roman" w:cs="Times New Roman"/>
          <w:sz w:val="24"/>
          <w:szCs w:val="24"/>
        </w:rPr>
        <w:t xml:space="preserve"> ул., </w:t>
      </w:r>
      <w:r w:rsidRPr="00D32235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 xml:space="preserve">пересечение с </w:t>
      </w:r>
      <w:proofErr w:type="spellStart"/>
      <w:r w:rsidRPr="00D32235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>Никулинской</w:t>
      </w:r>
      <w:proofErr w:type="spellEnd"/>
      <w:r w:rsidRPr="00D32235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 xml:space="preserve"> ул., </w:t>
      </w:r>
      <w:proofErr w:type="spellStart"/>
      <w:r w:rsidRPr="00D32235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>Никулинская</w:t>
      </w:r>
      <w:proofErr w:type="spellEnd"/>
      <w:r w:rsidRPr="00D32235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 xml:space="preserve"> ул., земельный участок 3/1, </w:t>
      </w:r>
      <w:r w:rsidRPr="00D32235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br/>
        <w:t>пр-т Вернадского, д. 96, к. 4».</w:t>
      </w:r>
    </w:p>
    <w:p w:rsidR="00100265" w:rsidRPr="00D32235" w:rsidRDefault="00100265" w:rsidP="00D322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</w:pPr>
      <w:r w:rsidRPr="00D32235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>4</w:t>
      </w:r>
      <w:r w:rsidR="00DB63D6" w:rsidRPr="00D32235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>.5</w:t>
      </w:r>
      <w:r w:rsidRPr="00D32235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 xml:space="preserve">. Обеспечить </w:t>
      </w:r>
      <w:r w:rsidR="00B41F5F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>освобождение</w:t>
      </w:r>
      <w:r w:rsidR="00B41F5F" w:rsidRPr="00D32235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D32235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>земельного участка</w:t>
      </w:r>
      <w:r w:rsidR="00B41F5F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 xml:space="preserve"> </w:t>
      </w:r>
      <w:r w:rsidR="00B41F5F" w:rsidRPr="00D32235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>общей площадью не менее 0,17 га</w:t>
      </w:r>
      <w:r w:rsidR="00B41F5F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>, на котором расположен</w:t>
      </w:r>
      <w:r w:rsidRPr="00D32235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 xml:space="preserve"> объект незавершенного строительства (п.</w:t>
      </w:r>
      <w:r w:rsidR="00B41F5F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> </w:t>
      </w:r>
      <w:r w:rsidRPr="00D32235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>4.3</w:t>
      </w:r>
      <w:r w:rsidR="00B41F5F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 xml:space="preserve"> настоящего проекта решения)</w:t>
      </w:r>
      <w:r w:rsidRPr="00D32235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>, от прав третьих лиц, безвозмездную передачу в собственность города Москвы (отказ от прав на земельный участок).</w:t>
      </w:r>
    </w:p>
    <w:p w:rsidR="00D32235" w:rsidRPr="00D32235" w:rsidRDefault="00D32235" w:rsidP="00D3223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</w:pPr>
      <w:r w:rsidRPr="00D32235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 xml:space="preserve">5. Установить, что площадь и (или) емкость </w:t>
      </w:r>
      <w:r w:rsidR="00441288" w:rsidRPr="00D32235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>объект</w:t>
      </w:r>
      <w:r w:rsidR="00441288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>ов</w:t>
      </w:r>
      <w:r w:rsidRPr="00D32235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 xml:space="preserve">, </w:t>
      </w:r>
      <w:r w:rsidR="00441288" w:rsidRPr="00D32235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>предусмотренн</w:t>
      </w:r>
      <w:r w:rsidR="00441288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>ых</w:t>
      </w:r>
      <w:r w:rsidR="00441288" w:rsidRPr="00D32235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D32235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>п</w:t>
      </w:r>
      <w:r w:rsidR="00A456FC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>унктом</w:t>
      </w:r>
      <w:r w:rsidRPr="00D32235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 xml:space="preserve"> 4.1</w:t>
      </w:r>
      <w:r w:rsidR="00A456FC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 xml:space="preserve"> настоящего проекта решения</w:t>
      </w:r>
      <w:r w:rsidRPr="00D32235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>, мо</w:t>
      </w:r>
      <w:r w:rsidR="00A456FC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>жет</w:t>
      </w:r>
      <w:r w:rsidRPr="00D32235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 xml:space="preserve"> быть уточнен</w:t>
      </w:r>
      <w:r w:rsidR="00A456FC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>а</w:t>
      </w:r>
      <w:r w:rsidRPr="00D32235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 xml:space="preserve"> в соответствии с документацией по планировке территории при согласовании профильным органом исполнительной власти города Москвы и (или) уполномоченной организацией.</w:t>
      </w:r>
    </w:p>
    <w:p w:rsidR="00E342F8" w:rsidRDefault="00A456FC" w:rsidP="00D32235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6</w:t>
      </w:r>
      <w:r w:rsidR="00E342F8" w:rsidRPr="00ED5C3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E342F8" w:rsidRPr="00ED5C3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Предельный срок реализации решения о </w:t>
      </w:r>
      <w:r w:rsidR="00097636" w:rsidRPr="00097636">
        <w:rPr>
          <w:rFonts w:ascii="Times New Roman" w:hAnsi="Times New Roman" w:cs="Times New Roman"/>
          <w:sz w:val="24"/>
          <w:szCs w:val="24"/>
        </w:rPr>
        <w:t xml:space="preserve">КРТ «г. Москва,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Тропаревская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. 32, 6А, Академика Анохина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. 34,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Тропаревская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пересечение с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Никулинской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Никулинская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земельный участок 3/1, пр-т Вернадского, д. 96, к. 4»</w:t>
      </w:r>
      <w:r w:rsidR="00097636">
        <w:rPr>
          <w:rFonts w:ascii="Times New Roman" w:hAnsi="Times New Roman" w:cs="Times New Roman"/>
          <w:sz w:val="24"/>
          <w:szCs w:val="24"/>
        </w:rPr>
        <w:t xml:space="preserve"> </w:t>
      </w:r>
      <w:r w:rsidR="00E342F8" w:rsidRPr="00ED5C3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составляет </w:t>
      </w:r>
      <w:r w:rsidR="00100265">
        <w:rPr>
          <w:rFonts w:ascii="Times New Roman" w:eastAsia="Calibri" w:hAnsi="Times New Roman" w:cs="Times New Roman"/>
          <w:sz w:val="24"/>
          <w:szCs w:val="24"/>
          <w:lang w:eastAsia="ru-RU"/>
        </w:rPr>
        <w:t>7</w:t>
      </w:r>
      <w:r w:rsidR="00E342F8" w:rsidRPr="00ED5C3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лет </w:t>
      </w:r>
      <w:r w:rsidR="00E342F8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="00E342F8" w:rsidRPr="00ED5C3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 дня заключения договора о </w:t>
      </w:r>
      <w:r w:rsidR="00097636" w:rsidRPr="00097636">
        <w:rPr>
          <w:rFonts w:ascii="Times New Roman" w:hAnsi="Times New Roman" w:cs="Times New Roman"/>
          <w:sz w:val="24"/>
          <w:szCs w:val="24"/>
        </w:rPr>
        <w:t xml:space="preserve">КРТ «г. Москва,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Тропаревская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. 32, 6А, Академика Анохина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. 34,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Тропаревская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пересечение с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Никулинской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Никулинская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земельный участок 3/1, пр-т Вернадского, д. 96, к. 4»</w:t>
      </w:r>
      <w:r w:rsidR="00097636">
        <w:rPr>
          <w:rFonts w:ascii="Times New Roman" w:hAnsi="Times New Roman" w:cs="Times New Roman"/>
          <w:sz w:val="24"/>
          <w:szCs w:val="24"/>
        </w:rPr>
        <w:t xml:space="preserve"> </w:t>
      </w:r>
      <w:r w:rsidR="00E342F8" w:rsidRPr="00ED5C3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или принятия решения </w:t>
      </w:r>
      <w:r w:rsidR="00E342F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 </w:t>
      </w:r>
      <w:r w:rsidR="00097636" w:rsidRPr="00097636">
        <w:rPr>
          <w:rFonts w:ascii="Times New Roman" w:hAnsi="Times New Roman" w:cs="Times New Roman"/>
          <w:sz w:val="24"/>
          <w:szCs w:val="24"/>
        </w:rPr>
        <w:t xml:space="preserve">КРТ «г. Москва,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Тропаревская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. 32, 6А, Академика Анохина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. 34,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Тропаревская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пересечение с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Никулинской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Никулинская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земельный участок 3/1, пр-т Вернадского, д. 96, к. 4»</w:t>
      </w:r>
      <w:r w:rsidR="00E342F8">
        <w:rPr>
          <w:rFonts w:ascii="Times New Roman" w:hAnsi="Times New Roman" w:cs="Times New Roman"/>
          <w:sz w:val="24"/>
          <w:szCs w:val="24"/>
        </w:rPr>
        <w:t xml:space="preserve"> </w:t>
      </w:r>
      <w:r w:rsidR="00E342F8" w:rsidRPr="00ED5C36">
        <w:rPr>
          <w:rFonts w:ascii="Times New Roman" w:eastAsia="Calibri" w:hAnsi="Times New Roman" w:cs="Times New Roman"/>
          <w:sz w:val="24"/>
          <w:szCs w:val="24"/>
          <w:lang w:eastAsia="ru-RU"/>
        </w:rPr>
        <w:t>в случае самостоятельной реализации городом Москвой</w:t>
      </w:r>
      <w:r w:rsidR="00E342F8" w:rsidRPr="0086604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342F8" w:rsidRPr="00866043">
        <w:rPr>
          <w:rFonts w:ascii="Times New Roman" w:eastAsia="Calibri" w:hAnsi="Times New Roman" w:cs="Times New Roman"/>
          <w:sz w:val="24"/>
          <w:szCs w:val="24"/>
          <w:lang w:eastAsia="ru-RU"/>
        </w:rPr>
        <w:t>или юридическим лицом, созданным</w:t>
      </w:r>
      <w:r w:rsidR="00E342F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00265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="00E342F8" w:rsidRPr="00866043">
        <w:rPr>
          <w:rFonts w:ascii="Times New Roman" w:eastAsia="Calibri" w:hAnsi="Times New Roman" w:cs="Times New Roman"/>
          <w:sz w:val="24"/>
          <w:szCs w:val="24"/>
          <w:lang w:eastAsia="ru-RU"/>
        </w:rPr>
        <w:t>и определенным городом Москвой</w:t>
      </w:r>
      <w:r w:rsidR="00E342F8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="00E342F8" w:rsidRPr="00ED5C3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такого решения.</w:t>
      </w:r>
    </w:p>
    <w:p w:rsidR="00E342F8" w:rsidRDefault="00A456FC" w:rsidP="00D32235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7</w:t>
      </w:r>
      <w:r w:rsidR="00E342F8" w:rsidRPr="00ED5C36">
        <w:rPr>
          <w:rFonts w:ascii="Times New Roman" w:eastAsia="Calibri" w:hAnsi="Times New Roman" w:cs="Times New Roman"/>
          <w:sz w:val="24"/>
          <w:szCs w:val="24"/>
        </w:rPr>
        <w:t xml:space="preserve">. Предельный срок подготовки документации по планировке территории в целях реализации решения о </w:t>
      </w:r>
      <w:r w:rsidR="00097636" w:rsidRPr="00097636">
        <w:rPr>
          <w:rFonts w:ascii="Times New Roman" w:hAnsi="Times New Roman" w:cs="Times New Roman"/>
          <w:sz w:val="24"/>
          <w:szCs w:val="24"/>
        </w:rPr>
        <w:t xml:space="preserve">КРТ «г. Москва,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Тропаревская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. 32, 6А, Академика Анохина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. 34,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Тропаревская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пересечение с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Никулинской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Никулинская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земельный участок 3/1, пр-т Вернадского, д. 96, к. 4»</w:t>
      </w:r>
      <w:r w:rsidR="00097636">
        <w:rPr>
          <w:rFonts w:ascii="Times New Roman" w:hAnsi="Times New Roman" w:cs="Times New Roman"/>
          <w:sz w:val="24"/>
          <w:szCs w:val="24"/>
        </w:rPr>
        <w:t xml:space="preserve"> </w:t>
      </w:r>
      <w:r w:rsidR="00E342F8" w:rsidRPr="00ED5C36">
        <w:rPr>
          <w:rFonts w:ascii="Times New Roman" w:eastAsia="Calibri" w:hAnsi="Times New Roman" w:cs="Times New Roman"/>
          <w:sz w:val="24"/>
          <w:szCs w:val="24"/>
        </w:rPr>
        <w:t xml:space="preserve">составляет 12 месяцев со дня заключения договора о </w:t>
      </w:r>
      <w:r w:rsidR="00097636" w:rsidRPr="00097636">
        <w:rPr>
          <w:rFonts w:ascii="Times New Roman" w:hAnsi="Times New Roman" w:cs="Times New Roman"/>
          <w:sz w:val="24"/>
          <w:szCs w:val="24"/>
        </w:rPr>
        <w:t xml:space="preserve">КРТ «г. Москва,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Тропаревская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. 32, 6А, Академика Анохина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. 34,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Тропаревская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пересечение с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Никулинской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Никулинская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земельный участок 3/1, пр-т Вернадского, </w:t>
      </w:r>
      <w:r w:rsidR="00100265">
        <w:rPr>
          <w:rFonts w:ascii="Times New Roman" w:hAnsi="Times New Roman" w:cs="Times New Roman"/>
          <w:sz w:val="24"/>
          <w:szCs w:val="24"/>
        </w:rPr>
        <w:br/>
      </w:r>
      <w:r w:rsidR="00097636" w:rsidRPr="00097636">
        <w:rPr>
          <w:rFonts w:ascii="Times New Roman" w:hAnsi="Times New Roman" w:cs="Times New Roman"/>
          <w:sz w:val="24"/>
          <w:szCs w:val="24"/>
        </w:rPr>
        <w:t>д. 96, к. 4»</w:t>
      </w:r>
      <w:r w:rsidR="00097636">
        <w:rPr>
          <w:rFonts w:ascii="Times New Roman" w:hAnsi="Times New Roman" w:cs="Times New Roman"/>
          <w:sz w:val="24"/>
          <w:szCs w:val="24"/>
        </w:rPr>
        <w:t xml:space="preserve"> </w:t>
      </w:r>
      <w:r w:rsidR="00E342F8" w:rsidRPr="00ED5C36">
        <w:rPr>
          <w:rFonts w:ascii="Times New Roman" w:eastAsia="Calibri" w:hAnsi="Times New Roman" w:cs="Times New Roman"/>
          <w:sz w:val="24"/>
          <w:szCs w:val="24"/>
        </w:rPr>
        <w:t xml:space="preserve">или принятия решения о </w:t>
      </w:r>
      <w:r w:rsidR="00097636" w:rsidRPr="00097636">
        <w:rPr>
          <w:rFonts w:ascii="Times New Roman" w:hAnsi="Times New Roman" w:cs="Times New Roman"/>
          <w:sz w:val="24"/>
          <w:szCs w:val="24"/>
        </w:rPr>
        <w:t xml:space="preserve">КРТ «г. Москва,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Тропаревская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. 32, 6А, Академика Анохина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. 34,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Тропаревская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пересечение с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Никулинской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Никулинская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земельный участок 3/1, пр-т Вернадского, д. 96, к. 4»</w:t>
      </w:r>
      <w:r w:rsidR="00097636">
        <w:rPr>
          <w:rFonts w:ascii="Times New Roman" w:hAnsi="Times New Roman" w:cs="Times New Roman"/>
          <w:sz w:val="24"/>
          <w:szCs w:val="24"/>
        </w:rPr>
        <w:t xml:space="preserve"> </w:t>
      </w:r>
      <w:r w:rsidR="00E342F8" w:rsidRPr="00ED5C36">
        <w:rPr>
          <w:rFonts w:ascii="Times New Roman" w:eastAsia="Calibri" w:hAnsi="Times New Roman" w:cs="Times New Roman"/>
          <w:sz w:val="24"/>
          <w:szCs w:val="24"/>
        </w:rPr>
        <w:t>в случае самостоятельной реализации городом Москвой</w:t>
      </w:r>
      <w:r w:rsidR="00E342F8" w:rsidRPr="00866043">
        <w:rPr>
          <w:rFonts w:ascii="Times New Roman" w:eastAsia="Calibri" w:hAnsi="Times New Roman" w:cs="Times New Roman"/>
          <w:sz w:val="24"/>
          <w:szCs w:val="24"/>
        </w:rPr>
        <w:t xml:space="preserve"> или юридическим лицом, созданным и определенным</w:t>
      </w:r>
      <w:r w:rsidR="00E342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342F8" w:rsidRPr="00866043">
        <w:rPr>
          <w:rFonts w:ascii="Times New Roman" w:eastAsia="Calibri" w:hAnsi="Times New Roman" w:cs="Times New Roman"/>
          <w:sz w:val="24"/>
          <w:szCs w:val="24"/>
        </w:rPr>
        <w:t>городом Москвой</w:t>
      </w:r>
      <w:r w:rsidR="00E342F8">
        <w:rPr>
          <w:rFonts w:ascii="Times New Roman" w:eastAsia="Calibri" w:hAnsi="Times New Roman" w:cs="Times New Roman"/>
          <w:sz w:val="24"/>
          <w:szCs w:val="24"/>
        </w:rPr>
        <w:t>,</w:t>
      </w:r>
      <w:r w:rsidR="00E342F8" w:rsidRPr="00ED5C36">
        <w:rPr>
          <w:rFonts w:ascii="Times New Roman" w:eastAsia="Calibri" w:hAnsi="Times New Roman" w:cs="Times New Roman"/>
          <w:sz w:val="24"/>
          <w:szCs w:val="24"/>
        </w:rPr>
        <w:t xml:space="preserve"> такого решения.</w:t>
      </w:r>
    </w:p>
    <w:p w:rsidR="00E342F8" w:rsidRDefault="00A456FC" w:rsidP="00D32235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8</w:t>
      </w:r>
      <w:r w:rsidR="00E342F8" w:rsidRPr="00ED5C36">
        <w:rPr>
          <w:rFonts w:ascii="Times New Roman" w:eastAsia="Calibri" w:hAnsi="Times New Roman" w:cs="Times New Roman"/>
          <w:sz w:val="24"/>
          <w:szCs w:val="24"/>
        </w:rPr>
        <w:t xml:space="preserve">. Решение о </w:t>
      </w:r>
      <w:r w:rsidR="00097636" w:rsidRPr="00097636">
        <w:rPr>
          <w:rFonts w:ascii="Times New Roman" w:hAnsi="Times New Roman" w:cs="Times New Roman"/>
          <w:sz w:val="24"/>
          <w:szCs w:val="24"/>
        </w:rPr>
        <w:t xml:space="preserve">КРТ «г. Москва,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Тропаревская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. 32, 6А, Академика Анохина ул., </w:t>
      </w:r>
      <w:r w:rsidR="00100265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. 34,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Тропаревская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пересечение с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Никулинской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Никулинская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земельный участок 3/1, пр-т Вернадского, д. 96, к. 4»</w:t>
      </w:r>
      <w:r w:rsidR="00097636">
        <w:rPr>
          <w:rFonts w:ascii="Times New Roman" w:hAnsi="Times New Roman" w:cs="Times New Roman"/>
          <w:sz w:val="24"/>
          <w:szCs w:val="24"/>
        </w:rPr>
        <w:t xml:space="preserve"> </w:t>
      </w:r>
      <w:r w:rsidR="00E342F8" w:rsidRPr="00ED5C36">
        <w:rPr>
          <w:rFonts w:ascii="Times New Roman" w:eastAsia="Calibri" w:hAnsi="Times New Roman" w:cs="Times New Roman"/>
          <w:sz w:val="24"/>
          <w:szCs w:val="24"/>
        </w:rPr>
        <w:t xml:space="preserve">реализуется самостоятельно городом Москвой </w:t>
      </w:r>
      <w:r w:rsidR="00E342F8">
        <w:rPr>
          <w:rFonts w:ascii="Times New Roman" w:eastAsia="Calibri" w:hAnsi="Times New Roman" w:cs="Times New Roman"/>
          <w:sz w:val="24"/>
          <w:szCs w:val="24"/>
        </w:rPr>
        <w:br/>
      </w:r>
      <w:r w:rsidR="00E342F8" w:rsidRPr="00ED5C36">
        <w:rPr>
          <w:rFonts w:ascii="Times New Roman" w:eastAsia="Calibri" w:hAnsi="Times New Roman" w:cs="Times New Roman"/>
          <w:sz w:val="24"/>
          <w:szCs w:val="24"/>
        </w:rPr>
        <w:t xml:space="preserve">или юридическим лицом, созданным и определенным городом Москвой, либо реализуется </w:t>
      </w:r>
      <w:r w:rsidR="00E342F8">
        <w:rPr>
          <w:rFonts w:ascii="Times New Roman" w:eastAsia="Calibri" w:hAnsi="Times New Roman" w:cs="Times New Roman"/>
          <w:sz w:val="24"/>
          <w:szCs w:val="24"/>
        </w:rPr>
        <w:br/>
      </w:r>
      <w:r w:rsidR="00E342F8" w:rsidRPr="00ED5C36">
        <w:rPr>
          <w:rFonts w:ascii="Times New Roman" w:eastAsia="Calibri" w:hAnsi="Times New Roman" w:cs="Times New Roman"/>
          <w:sz w:val="24"/>
          <w:szCs w:val="24"/>
        </w:rPr>
        <w:t xml:space="preserve">по результатам торгов на право заключения договора о </w:t>
      </w:r>
      <w:r w:rsidR="00097636" w:rsidRPr="00097636">
        <w:rPr>
          <w:rFonts w:ascii="Times New Roman" w:hAnsi="Times New Roman" w:cs="Times New Roman"/>
          <w:sz w:val="24"/>
          <w:szCs w:val="24"/>
        </w:rPr>
        <w:t xml:space="preserve">КРТ «г. Москва,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Тропаревская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</w:t>
      </w:r>
      <w:r w:rsidR="00100265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. 32, 6А, Академика Анохина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. 34,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Тропаревская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пересечение с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Никулинской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Никулинская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земельный участок 3/1, пр-т Вернадского, д. 96, к. 4»</w:t>
      </w:r>
      <w:r w:rsidR="00097636">
        <w:rPr>
          <w:rFonts w:ascii="Times New Roman" w:hAnsi="Times New Roman" w:cs="Times New Roman"/>
          <w:sz w:val="24"/>
          <w:szCs w:val="24"/>
        </w:rPr>
        <w:t xml:space="preserve"> </w:t>
      </w:r>
      <w:r w:rsidR="00E342F8" w:rsidRPr="00ED5C36">
        <w:rPr>
          <w:rFonts w:ascii="Times New Roman" w:eastAsia="Calibri" w:hAnsi="Times New Roman" w:cs="Times New Roman"/>
          <w:sz w:val="24"/>
          <w:szCs w:val="24"/>
        </w:rPr>
        <w:t xml:space="preserve">в случае, </w:t>
      </w:r>
      <w:r w:rsidR="00E342F8">
        <w:rPr>
          <w:rFonts w:ascii="Times New Roman" w:eastAsia="Calibri" w:hAnsi="Times New Roman" w:cs="Times New Roman"/>
          <w:sz w:val="24"/>
          <w:szCs w:val="24"/>
        </w:rPr>
        <w:br/>
      </w:r>
      <w:r w:rsidR="00E342F8" w:rsidRPr="00ED5C36">
        <w:rPr>
          <w:rFonts w:ascii="Times New Roman" w:eastAsia="Calibri" w:hAnsi="Times New Roman" w:cs="Times New Roman"/>
          <w:sz w:val="24"/>
          <w:szCs w:val="24"/>
        </w:rPr>
        <w:t xml:space="preserve">если договор о </w:t>
      </w:r>
      <w:r w:rsidR="00097636" w:rsidRPr="00097636">
        <w:rPr>
          <w:rFonts w:ascii="Times New Roman" w:hAnsi="Times New Roman" w:cs="Times New Roman"/>
          <w:sz w:val="24"/>
          <w:szCs w:val="24"/>
        </w:rPr>
        <w:t xml:space="preserve">КРТ «г. Москва,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Тропаревская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. 32, 6А, Академика Анохина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влд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. 34,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Тропаревская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пересечение с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Никулинской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</w:t>
      </w:r>
      <w:proofErr w:type="spellStart"/>
      <w:r w:rsidR="00097636" w:rsidRPr="00097636">
        <w:rPr>
          <w:rFonts w:ascii="Times New Roman" w:hAnsi="Times New Roman" w:cs="Times New Roman"/>
          <w:sz w:val="24"/>
          <w:szCs w:val="24"/>
        </w:rPr>
        <w:t>Никулинская</w:t>
      </w:r>
      <w:proofErr w:type="spellEnd"/>
      <w:r w:rsidR="00097636" w:rsidRPr="00097636">
        <w:rPr>
          <w:rFonts w:ascii="Times New Roman" w:hAnsi="Times New Roman" w:cs="Times New Roman"/>
          <w:sz w:val="24"/>
          <w:szCs w:val="24"/>
        </w:rPr>
        <w:t xml:space="preserve"> ул., земельный участок 3/1, </w:t>
      </w:r>
      <w:r w:rsidR="00100265">
        <w:rPr>
          <w:rFonts w:ascii="Times New Roman" w:hAnsi="Times New Roman" w:cs="Times New Roman"/>
          <w:sz w:val="24"/>
          <w:szCs w:val="24"/>
        </w:rPr>
        <w:br/>
      </w:r>
      <w:r w:rsidR="00097636" w:rsidRPr="00097636">
        <w:rPr>
          <w:rFonts w:ascii="Times New Roman" w:hAnsi="Times New Roman" w:cs="Times New Roman"/>
          <w:sz w:val="24"/>
          <w:szCs w:val="24"/>
        </w:rPr>
        <w:t>пр-т Вернадского, д. 96, к. 4»</w:t>
      </w:r>
      <w:r w:rsidR="00097636">
        <w:rPr>
          <w:rFonts w:ascii="Times New Roman" w:hAnsi="Times New Roman" w:cs="Times New Roman"/>
          <w:sz w:val="24"/>
          <w:szCs w:val="24"/>
        </w:rPr>
        <w:t xml:space="preserve"> </w:t>
      </w:r>
      <w:r w:rsidR="00E342F8" w:rsidRPr="00ED5C36">
        <w:rPr>
          <w:rFonts w:ascii="Times New Roman" w:eastAsia="Calibri" w:hAnsi="Times New Roman" w:cs="Times New Roman"/>
          <w:sz w:val="24"/>
          <w:szCs w:val="24"/>
        </w:rPr>
        <w:t xml:space="preserve">не будет заключен с правообладателями в соответствии </w:t>
      </w:r>
      <w:r w:rsidR="00E342F8">
        <w:rPr>
          <w:rFonts w:ascii="Times New Roman" w:eastAsia="Calibri" w:hAnsi="Times New Roman" w:cs="Times New Roman"/>
          <w:sz w:val="24"/>
          <w:szCs w:val="24"/>
        </w:rPr>
        <w:br/>
      </w:r>
      <w:r w:rsidR="00E342F8" w:rsidRPr="00ED5C36">
        <w:rPr>
          <w:rFonts w:ascii="Times New Roman" w:eastAsia="Calibri" w:hAnsi="Times New Roman" w:cs="Times New Roman"/>
          <w:sz w:val="24"/>
          <w:szCs w:val="24"/>
        </w:rPr>
        <w:t>с пунктом 4 части 7 статьи 66 Градостроительного кодекса</w:t>
      </w:r>
      <w:r w:rsidR="00E342F8" w:rsidRPr="00DB4B78">
        <w:rPr>
          <w:rFonts w:ascii="Times New Roman" w:eastAsia="Calibri" w:hAnsi="Times New Roman" w:cs="Times New Roman"/>
          <w:sz w:val="24"/>
          <w:szCs w:val="24"/>
        </w:rPr>
        <w:t xml:space="preserve"> Российской Федерации.</w:t>
      </w:r>
    </w:p>
    <w:p w:rsidR="00E342F8" w:rsidRDefault="00E342F8" w:rsidP="00EC04D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del w:id="2" w:author="Учетная запись Майкрософт" w:date="2023-11-11T17:34:00Z">
        <w:r w:rsidDel="00531B0D">
          <w:rPr>
            <w:rFonts w:ascii="Times New Roman" w:eastAsia="Calibri" w:hAnsi="Times New Roman" w:cs="Times New Roman"/>
            <w:sz w:val="24"/>
            <w:szCs w:val="24"/>
          </w:rPr>
          <w:br w:type="page"/>
        </w:r>
      </w:del>
      <w:bookmarkStart w:id="3" w:name="_GoBack"/>
      <w:bookmarkEnd w:id="3"/>
    </w:p>
    <w:p w:rsidR="00EC04D5" w:rsidRPr="00EC04D5" w:rsidRDefault="00EC04D5" w:rsidP="00EC04D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C04D5">
        <w:rPr>
          <w:rFonts w:ascii="Times New Roman" w:eastAsia="Calibri" w:hAnsi="Times New Roman" w:cs="Times New Roman"/>
          <w:sz w:val="24"/>
          <w:szCs w:val="24"/>
        </w:rPr>
        <w:t xml:space="preserve">Приложение 1 </w:t>
      </w:r>
    </w:p>
    <w:p w:rsidR="002C398A" w:rsidRPr="002C398A" w:rsidRDefault="00EC04D5" w:rsidP="002C398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C04D5">
        <w:rPr>
          <w:rFonts w:ascii="Times New Roman" w:eastAsia="Calibri" w:hAnsi="Times New Roman" w:cs="Times New Roman"/>
          <w:sz w:val="24"/>
          <w:szCs w:val="24"/>
        </w:rPr>
        <w:t xml:space="preserve">к проекту решения о комплексном развитии </w:t>
      </w:r>
      <w:r w:rsidR="002C398A">
        <w:rPr>
          <w:rFonts w:ascii="Times New Roman" w:eastAsia="Calibri" w:hAnsi="Times New Roman" w:cs="Times New Roman"/>
          <w:sz w:val="24"/>
          <w:szCs w:val="24"/>
        </w:rPr>
        <w:t xml:space="preserve">территории, </w:t>
      </w:r>
      <w:r w:rsidR="002C398A" w:rsidRPr="002C398A">
        <w:rPr>
          <w:rFonts w:ascii="Times New Roman" w:eastAsia="Calibri" w:hAnsi="Times New Roman" w:cs="Times New Roman"/>
          <w:sz w:val="24"/>
          <w:szCs w:val="24"/>
        </w:rPr>
        <w:t>расположенной по адресу:</w:t>
      </w:r>
    </w:p>
    <w:p w:rsidR="002C398A" w:rsidRPr="002C398A" w:rsidRDefault="002C398A" w:rsidP="002C398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C398A">
        <w:rPr>
          <w:rFonts w:ascii="Times New Roman" w:eastAsia="Calibri" w:hAnsi="Times New Roman" w:cs="Times New Roman"/>
          <w:sz w:val="24"/>
          <w:szCs w:val="24"/>
        </w:rPr>
        <w:t xml:space="preserve">г. Москва, </w:t>
      </w:r>
      <w:proofErr w:type="spellStart"/>
      <w:r w:rsidRPr="002C398A">
        <w:rPr>
          <w:rFonts w:ascii="Times New Roman" w:eastAsia="Calibri" w:hAnsi="Times New Roman" w:cs="Times New Roman"/>
          <w:sz w:val="24"/>
          <w:szCs w:val="24"/>
        </w:rPr>
        <w:t>Тропаревская</w:t>
      </w:r>
      <w:proofErr w:type="spellEnd"/>
      <w:r w:rsidRPr="002C398A">
        <w:rPr>
          <w:rFonts w:ascii="Times New Roman" w:eastAsia="Calibri" w:hAnsi="Times New Roman" w:cs="Times New Roman"/>
          <w:sz w:val="24"/>
          <w:szCs w:val="24"/>
        </w:rPr>
        <w:t xml:space="preserve"> ул., </w:t>
      </w:r>
      <w:proofErr w:type="spellStart"/>
      <w:r w:rsidRPr="002C398A">
        <w:rPr>
          <w:rFonts w:ascii="Times New Roman" w:eastAsia="Calibri" w:hAnsi="Times New Roman" w:cs="Times New Roman"/>
          <w:sz w:val="24"/>
          <w:szCs w:val="24"/>
        </w:rPr>
        <w:t>влд</w:t>
      </w:r>
      <w:proofErr w:type="spellEnd"/>
      <w:r w:rsidRPr="002C398A">
        <w:rPr>
          <w:rFonts w:ascii="Times New Roman" w:eastAsia="Calibri" w:hAnsi="Times New Roman" w:cs="Times New Roman"/>
          <w:sz w:val="24"/>
          <w:szCs w:val="24"/>
        </w:rPr>
        <w:t xml:space="preserve">. 32, 6А, Академика Анохина ул., </w:t>
      </w:r>
      <w:proofErr w:type="spellStart"/>
      <w:r w:rsidRPr="002C398A">
        <w:rPr>
          <w:rFonts w:ascii="Times New Roman" w:eastAsia="Calibri" w:hAnsi="Times New Roman" w:cs="Times New Roman"/>
          <w:sz w:val="24"/>
          <w:szCs w:val="24"/>
        </w:rPr>
        <w:t>влд</w:t>
      </w:r>
      <w:proofErr w:type="spellEnd"/>
      <w:r w:rsidRPr="002C398A">
        <w:rPr>
          <w:rFonts w:ascii="Times New Roman" w:eastAsia="Calibri" w:hAnsi="Times New Roman" w:cs="Times New Roman"/>
          <w:sz w:val="24"/>
          <w:szCs w:val="24"/>
        </w:rPr>
        <w:t>. 34,</w:t>
      </w:r>
    </w:p>
    <w:p w:rsidR="002C398A" w:rsidRPr="002C398A" w:rsidRDefault="002C398A" w:rsidP="008C48E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Тропаревская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ул., пересечение </w:t>
      </w:r>
      <w:r w:rsidRPr="002C398A">
        <w:rPr>
          <w:rFonts w:ascii="Times New Roman" w:eastAsia="Calibri" w:hAnsi="Times New Roman" w:cs="Times New Roman"/>
          <w:sz w:val="24"/>
          <w:szCs w:val="24"/>
        </w:rPr>
        <w:t xml:space="preserve">с </w:t>
      </w:r>
      <w:proofErr w:type="spellStart"/>
      <w:r w:rsidRPr="002C398A">
        <w:rPr>
          <w:rFonts w:ascii="Times New Roman" w:eastAsia="Calibri" w:hAnsi="Times New Roman" w:cs="Times New Roman"/>
          <w:sz w:val="24"/>
          <w:szCs w:val="24"/>
        </w:rPr>
        <w:t>Никулинской</w:t>
      </w:r>
      <w:proofErr w:type="spellEnd"/>
      <w:r w:rsidRPr="002C398A">
        <w:rPr>
          <w:rFonts w:ascii="Times New Roman" w:eastAsia="Calibri" w:hAnsi="Times New Roman" w:cs="Times New Roman"/>
          <w:sz w:val="24"/>
          <w:szCs w:val="24"/>
        </w:rPr>
        <w:t xml:space="preserve"> ул., </w:t>
      </w:r>
      <w:proofErr w:type="spellStart"/>
      <w:r w:rsidRPr="002C398A">
        <w:rPr>
          <w:rFonts w:ascii="Times New Roman" w:eastAsia="Calibri" w:hAnsi="Times New Roman" w:cs="Times New Roman"/>
          <w:sz w:val="24"/>
          <w:szCs w:val="24"/>
        </w:rPr>
        <w:t>Никулинская</w:t>
      </w:r>
      <w:proofErr w:type="spellEnd"/>
      <w:r w:rsidRPr="002C398A">
        <w:rPr>
          <w:rFonts w:ascii="Times New Roman" w:eastAsia="Calibri" w:hAnsi="Times New Roman" w:cs="Times New Roman"/>
          <w:sz w:val="24"/>
          <w:szCs w:val="24"/>
        </w:rPr>
        <w:t xml:space="preserve"> ул., </w:t>
      </w:r>
      <w:r w:rsidR="008C48EC">
        <w:rPr>
          <w:rFonts w:ascii="Times New Roman" w:eastAsia="Calibri" w:hAnsi="Times New Roman" w:cs="Times New Roman"/>
          <w:sz w:val="24"/>
          <w:szCs w:val="24"/>
        </w:rPr>
        <w:br/>
      </w:r>
      <w:r w:rsidRPr="002C398A">
        <w:rPr>
          <w:rFonts w:ascii="Times New Roman" w:eastAsia="Calibri" w:hAnsi="Times New Roman" w:cs="Times New Roman"/>
          <w:sz w:val="24"/>
          <w:szCs w:val="24"/>
        </w:rPr>
        <w:t>земельный участок 3/1</w:t>
      </w:r>
      <w:r w:rsidR="008C48EC">
        <w:rPr>
          <w:rFonts w:ascii="Times New Roman" w:eastAsia="Calibri" w:hAnsi="Times New Roman" w:cs="Times New Roman"/>
          <w:sz w:val="24"/>
          <w:szCs w:val="24"/>
        </w:rPr>
        <w:t>, пр-т Вернадского, д. 96, к. 4</w:t>
      </w:r>
      <w:r w:rsidR="00D32235">
        <w:rPr>
          <w:rFonts w:ascii="Times New Roman" w:eastAsia="Calibri" w:hAnsi="Times New Roman" w:cs="Times New Roman"/>
          <w:sz w:val="24"/>
          <w:szCs w:val="24"/>
        </w:rPr>
        <w:t xml:space="preserve"> (ЗАО)</w:t>
      </w:r>
      <w:r w:rsidR="008C48E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C398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C3F1F" w:rsidRPr="00BC3F1F" w:rsidRDefault="00BC3F1F" w:rsidP="00BC3F1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C398A" w:rsidRPr="002C398A" w:rsidRDefault="00EC04D5" w:rsidP="002C39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04D5">
        <w:rPr>
          <w:rFonts w:ascii="Times New Roman" w:eastAsia="Calibri" w:hAnsi="Times New Roman" w:cs="Times New Roman"/>
          <w:b/>
          <w:sz w:val="24"/>
          <w:szCs w:val="24"/>
        </w:rPr>
        <w:t xml:space="preserve">Графическое описание местоположения границ </w:t>
      </w:r>
      <w:r w:rsidR="002C398A">
        <w:rPr>
          <w:rFonts w:ascii="Times New Roman" w:eastAsia="Calibri" w:hAnsi="Times New Roman" w:cs="Times New Roman"/>
          <w:b/>
          <w:sz w:val="24"/>
          <w:szCs w:val="24"/>
        </w:rPr>
        <w:t xml:space="preserve">территории, </w:t>
      </w:r>
      <w:r w:rsidR="002C398A" w:rsidRPr="002C398A">
        <w:rPr>
          <w:rFonts w:ascii="Times New Roman" w:eastAsia="Calibri" w:hAnsi="Times New Roman" w:cs="Times New Roman"/>
          <w:b/>
          <w:sz w:val="24"/>
          <w:szCs w:val="24"/>
        </w:rPr>
        <w:t>расположенной по адресу:</w:t>
      </w:r>
    </w:p>
    <w:p w:rsidR="00335D4F" w:rsidRDefault="002C398A" w:rsidP="008C48E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398A">
        <w:rPr>
          <w:rFonts w:ascii="Times New Roman" w:eastAsia="Calibri" w:hAnsi="Times New Roman" w:cs="Times New Roman"/>
          <w:b/>
          <w:sz w:val="24"/>
          <w:szCs w:val="24"/>
        </w:rPr>
        <w:t xml:space="preserve">г. Москва, </w:t>
      </w:r>
      <w:proofErr w:type="spellStart"/>
      <w:r w:rsidRPr="002C398A">
        <w:rPr>
          <w:rFonts w:ascii="Times New Roman" w:eastAsia="Calibri" w:hAnsi="Times New Roman" w:cs="Times New Roman"/>
          <w:b/>
          <w:sz w:val="24"/>
          <w:szCs w:val="24"/>
        </w:rPr>
        <w:t>Тропаревская</w:t>
      </w:r>
      <w:proofErr w:type="spellEnd"/>
      <w:r w:rsidRPr="002C398A">
        <w:rPr>
          <w:rFonts w:ascii="Times New Roman" w:eastAsia="Calibri" w:hAnsi="Times New Roman" w:cs="Times New Roman"/>
          <w:b/>
          <w:sz w:val="24"/>
          <w:szCs w:val="24"/>
        </w:rPr>
        <w:t xml:space="preserve"> ул., </w:t>
      </w:r>
      <w:proofErr w:type="spellStart"/>
      <w:r w:rsidRPr="002C398A">
        <w:rPr>
          <w:rFonts w:ascii="Times New Roman" w:eastAsia="Calibri" w:hAnsi="Times New Roman" w:cs="Times New Roman"/>
          <w:b/>
          <w:sz w:val="24"/>
          <w:szCs w:val="24"/>
        </w:rPr>
        <w:t>влд</w:t>
      </w:r>
      <w:proofErr w:type="spellEnd"/>
      <w:r w:rsidRPr="002C398A">
        <w:rPr>
          <w:rFonts w:ascii="Times New Roman" w:eastAsia="Calibri" w:hAnsi="Times New Roman" w:cs="Times New Roman"/>
          <w:b/>
          <w:sz w:val="24"/>
          <w:szCs w:val="24"/>
        </w:rPr>
        <w:t xml:space="preserve">. 32, 6А, Академика Анохина ул., </w:t>
      </w:r>
      <w:proofErr w:type="spellStart"/>
      <w:r w:rsidRPr="002C398A">
        <w:rPr>
          <w:rFonts w:ascii="Times New Roman" w:eastAsia="Calibri" w:hAnsi="Times New Roman" w:cs="Times New Roman"/>
          <w:b/>
          <w:sz w:val="24"/>
          <w:szCs w:val="24"/>
        </w:rPr>
        <w:t>влд</w:t>
      </w:r>
      <w:proofErr w:type="spellEnd"/>
      <w:r w:rsidRPr="002C398A">
        <w:rPr>
          <w:rFonts w:ascii="Times New Roman" w:eastAsia="Calibri" w:hAnsi="Times New Roman" w:cs="Times New Roman"/>
          <w:b/>
          <w:sz w:val="24"/>
          <w:szCs w:val="24"/>
        </w:rPr>
        <w:t>. 34,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2C398A">
        <w:rPr>
          <w:rFonts w:ascii="Times New Roman" w:eastAsia="Calibri" w:hAnsi="Times New Roman" w:cs="Times New Roman"/>
          <w:b/>
          <w:sz w:val="24"/>
          <w:szCs w:val="24"/>
        </w:rPr>
        <w:t>Тропаревская</w:t>
      </w:r>
      <w:proofErr w:type="spellEnd"/>
      <w:r w:rsidRPr="002C398A">
        <w:rPr>
          <w:rFonts w:ascii="Times New Roman" w:eastAsia="Calibri" w:hAnsi="Times New Roman" w:cs="Times New Roman"/>
          <w:b/>
          <w:sz w:val="24"/>
          <w:szCs w:val="24"/>
        </w:rPr>
        <w:t xml:space="preserve"> ул., пересечение с </w:t>
      </w:r>
      <w:proofErr w:type="spellStart"/>
      <w:r w:rsidRPr="002C398A">
        <w:rPr>
          <w:rFonts w:ascii="Times New Roman" w:eastAsia="Calibri" w:hAnsi="Times New Roman" w:cs="Times New Roman"/>
          <w:b/>
          <w:sz w:val="24"/>
          <w:szCs w:val="24"/>
        </w:rPr>
        <w:t>Никулинской</w:t>
      </w:r>
      <w:proofErr w:type="spellEnd"/>
      <w:r w:rsidRPr="002C398A">
        <w:rPr>
          <w:rFonts w:ascii="Times New Roman" w:eastAsia="Calibri" w:hAnsi="Times New Roman" w:cs="Times New Roman"/>
          <w:b/>
          <w:sz w:val="24"/>
          <w:szCs w:val="24"/>
        </w:rPr>
        <w:t xml:space="preserve"> ул., </w:t>
      </w:r>
      <w:proofErr w:type="spellStart"/>
      <w:r w:rsidRPr="002C398A">
        <w:rPr>
          <w:rFonts w:ascii="Times New Roman" w:eastAsia="Calibri" w:hAnsi="Times New Roman" w:cs="Times New Roman"/>
          <w:b/>
          <w:sz w:val="24"/>
          <w:szCs w:val="24"/>
        </w:rPr>
        <w:t>Никулинская</w:t>
      </w:r>
      <w:proofErr w:type="spellEnd"/>
      <w:r w:rsidRPr="002C398A">
        <w:rPr>
          <w:rFonts w:ascii="Times New Roman" w:eastAsia="Calibri" w:hAnsi="Times New Roman" w:cs="Times New Roman"/>
          <w:b/>
          <w:sz w:val="24"/>
          <w:szCs w:val="24"/>
        </w:rPr>
        <w:t xml:space="preserve"> ул., земельный</w:t>
      </w:r>
      <w:r w:rsidR="008C48EC">
        <w:rPr>
          <w:rFonts w:ascii="Times New Roman" w:eastAsia="Calibri" w:hAnsi="Times New Roman" w:cs="Times New Roman"/>
          <w:b/>
          <w:sz w:val="24"/>
          <w:szCs w:val="24"/>
        </w:rPr>
        <w:t xml:space="preserve"> участок 3/1, </w:t>
      </w:r>
      <w:r w:rsidR="008C48EC">
        <w:rPr>
          <w:rFonts w:ascii="Times New Roman" w:eastAsia="Calibri" w:hAnsi="Times New Roman" w:cs="Times New Roman"/>
          <w:b/>
          <w:sz w:val="24"/>
          <w:szCs w:val="24"/>
        </w:rPr>
        <w:br/>
      </w:r>
      <w:r w:rsidR="008C48EC" w:rsidRPr="008C48EC">
        <w:rPr>
          <w:rFonts w:ascii="Times New Roman" w:eastAsia="Calibri" w:hAnsi="Times New Roman" w:cs="Times New Roman"/>
          <w:b/>
          <w:sz w:val="24"/>
          <w:szCs w:val="24"/>
        </w:rPr>
        <w:t xml:space="preserve">пр-т Вернадского, д. 96, к. 4  </w:t>
      </w:r>
      <w:r w:rsidRPr="002C398A">
        <w:rPr>
          <w:rFonts w:ascii="Times New Roman" w:eastAsia="Calibri" w:hAnsi="Times New Roman" w:cs="Times New Roman"/>
          <w:b/>
          <w:sz w:val="24"/>
          <w:szCs w:val="24"/>
        </w:rPr>
        <w:t>(ЗАО)</w:t>
      </w:r>
    </w:p>
    <w:p w:rsidR="00BC3F1F" w:rsidRPr="006051BE" w:rsidRDefault="00531B0D" w:rsidP="00636B3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266.55pt;margin-top:16.1pt;width:229.7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" fillcolor="white [3201]" strokeweight=".5pt">
            <v:textbox>
              <w:txbxContent>
                <w:p w:rsidR="007349FA" w:rsidRPr="001A7FB5" w:rsidRDefault="00B235D4" w:rsidP="00954FFA">
                  <w:pPr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З</w:t>
                  </w:r>
                  <w:r w:rsidR="00EC04D5">
                    <w:rPr>
                      <w:rFonts w:ascii="Times New Roman" w:hAnsi="Times New Roman" w:cs="Times New Roman"/>
                      <w:b/>
                      <w:sz w:val="28"/>
                    </w:rPr>
                    <w:t>АО</w:t>
                  </w:r>
                  <w:r w:rsidR="007349FA" w:rsidRPr="001A7FB5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, район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Тро</w:t>
                  </w:r>
                  <w:r w:rsidR="00C06EB5">
                    <w:rPr>
                      <w:rFonts w:ascii="Times New Roman" w:hAnsi="Times New Roman" w:cs="Times New Roman"/>
                      <w:b/>
                      <w:sz w:val="28"/>
                    </w:rPr>
                    <w:t>парево-Никулино</w:t>
                  </w:r>
                </w:p>
              </w:txbxContent>
            </v:textbox>
            <w10:wrap anchorx="margin"/>
          </v:shape>
        </w:pict>
      </w:r>
    </w:p>
    <w:p w:rsidR="005506B2" w:rsidRDefault="00531B0D" w:rsidP="00F1721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35" type="#_x0000_t32" style="position:absolute;left:0;text-align:left;margin-left:315.4pt;margin-top:345.6pt;width:32.25pt;height:26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" strokecolor="window" strokeweight="1pt">
            <v:stroke endarrow="block" joinstyle="miter"/>
          </v:shape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Надпись 3" o:spid="_x0000_s1027" type="#_x0000_t202" style="position:absolute;left:0;text-align:left;margin-left:347.35pt;margin-top:329.4pt;width:105.1pt;height:36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" fillcolor="white [3212]" stroked="f" strokeweight=".5pt">
            <v:textbox>
              <w:txbxContent>
                <w:p w:rsidR="00E30507" w:rsidRPr="00422328" w:rsidRDefault="00C22A87" w:rsidP="00E30507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Территориальная зона 2</w:t>
                  </w:r>
                  <w:r w:rsidR="00E3050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(0,17 </w:t>
                  </w:r>
                  <w:r w:rsidR="00E30507" w:rsidRPr="0042232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га)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Прямая со стрелкой 6" o:spid="_x0000_s1034" type="#_x0000_t32" style="position:absolute;left:0;text-align:left;margin-left:52.95pt;margin-top:43.7pt;width:65.3pt;height:26.8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" strokecolor="window" strokeweight="1pt">
            <v:stroke endarrow="block" joinstyle="miter"/>
          </v:shape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Надпись 5" o:spid="_x0000_s1028" type="#_x0000_t202" style="position:absolute;left:0;text-align:left;margin-left:1.05pt;margin-top:64.65pt;width:105.1pt;height:36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" fillcolor="white [3212]" stroked="f" strokeweight=".5pt">
            <v:textbox>
              <w:txbxContent>
                <w:p w:rsidR="000B1B49" w:rsidRPr="00422328" w:rsidRDefault="000B1B49" w:rsidP="000B1B49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Территориальная зона 3 (0,45 </w:t>
                  </w:r>
                  <w:r w:rsidRPr="0042232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га)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Прямая со стрелкой 16" o:spid="_x0000_s1033" type="#_x0000_t32" style="position:absolute;left:0;text-align:left;margin-left:69.35pt;margin-top:114.35pt;width:61.45pt;height:66.2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" strokecolor="window" strokeweight="1pt">
            <v:stroke endarrow="block" joinstyle="miter"/>
          </v:shape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Надпись 7" o:spid="_x0000_s1029" type="#_x0000_t202" style="position:absolute;left:0;text-align:left;margin-left:17.1pt;margin-top:178.25pt;width:105.1pt;height:36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" fillcolor="white [3212]" stroked="f" strokeweight=".5pt">
            <v:textbox>
              <w:txbxContent>
                <w:p w:rsidR="00E30507" w:rsidRPr="00422328" w:rsidRDefault="000B1B49" w:rsidP="00E30507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Территориальная зона 1 (7,39</w:t>
                  </w:r>
                  <w:r w:rsidR="00E3050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 w:rsidR="00E30507" w:rsidRPr="00422328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га)</w:t>
                  </w:r>
                </w:p>
              </w:txbxContent>
            </v:textbox>
            <w10:wrap anchorx="margin"/>
          </v:shape>
        </w:pict>
      </w:r>
      <w:r w:rsidR="000B1B49">
        <w:rPr>
          <w:noProof/>
          <w:lang w:eastAsia="ru-RU"/>
        </w:rPr>
        <w:drawing>
          <wp:inline distT="0" distB="0" distL="0" distR="0">
            <wp:extent cx="6299835" cy="6064885"/>
            <wp:effectExtent l="0" t="0" r="5715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06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6B2" w:rsidRPr="00BC3F1F" w:rsidRDefault="005506B2" w:rsidP="00BC3F1F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C3F1F" w:rsidRPr="00BC3F1F" w:rsidRDefault="00531B0D" w:rsidP="0062540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 id="Надпись 9" o:spid="_x0000_s1030" type="#_x0000_t202" style="position:absolute;left:0;text-align:left;margin-left:188.4pt;margin-top:.25pt;width:238.75pt;height:13.1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" filled="f" stroked="f">
            <v:textbox style="mso-fit-shape-to-text:t" inset="0,0,0,0">
              <w:txbxContent>
                <w:p w:rsidR="007349FA" w:rsidRPr="00DF0980" w:rsidRDefault="007349FA" w:rsidP="00BC3F1F">
                  <w:pPr>
                    <w:pStyle w:val="a3"/>
                    <w:spacing w:after="0" w:line="283" w:lineRule="exact"/>
                    <w:jc w:val="center"/>
                    <w:rPr>
                      <w:sz w:val="28"/>
                      <w:szCs w:val="28"/>
                    </w:rPr>
                  </w:pPr>
                  <w:r w:rsidRPr="00DF0980">
                    <w:rPr>
                      <w:rFonts w:eastAsia="+mn-ea"/>
                      <w:kern w:val="24"/>
                      <w:sz w:val="28"/>
                      <w:szCs w:val="28"/>
                    </w:rPr>
                    <w:t>Условные обозначения:</w:t>
                  </w:r>
                </w:p>
              </w:txbxContent>
            </v:textbox>
            <w10:wrap anchorx="page"/>
          </v:shape>
        </w:pict>
      </w:r>
    </w:p>
    <w:p w:rsidR="00DD3D26" w:rsidRDefault="00531B0D" w:rsidP="003D791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Прямоугольник 10" o:spid="_x0000_s1031" style="position:absolute;margin-left:15.85pt;margin-top:2.1pt;width:474pt;height:37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" filled="f" stroked="f">
            <v:textbox inset="0,0,0,0">
              <w:txbxContent>
                <w:p w:rsidR="007349FA" w:rsidRDefault="007349FA" w:rsidP="00BC3F1F">
                  <w:pPr>
                    <w:pStyle w:val="a7"/>
                    <w:spacing w:line="192" w:lineRule="auto"/>
                    <w:rPr>
                      <w:rFonts w:ascii="Times New Roman" w:eastAsia="Microsoft YaHei Light" w:hAnsi="Times New Roman" w:cs="Times New Roman"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</w:pPr>
                  <w:r w:rsidRPr="00162D1C">
                    <w:rPr>
                      <w:rFonts w:ascii="Times New Roman" w:eastAsia="Microsoft YaHei Light" w:hAnsi="Times New Roman" w:cs="Times New Roman"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 xml:space="preserve">Граница территории нежилой застройки города Москвы, подлежащей комплексному развитию территории (общая площадь </w:t>
                  </w:r>
                  <w:r w:rsidR="00A26262">
                    <w:rPr>
                      <w:rFonts w:ascii="Times New Roman" w:eastAsia="Microsoft YaHei Light" w:hAnsi="Times New Roman" w:cs="Times New Roman"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8,01</w:t>
                  </w:r>
                  <w:r w:rsidR="00162D1C" w:rsidRPr="00162D1C">
                    <w:rPr>
                      <w:rFonts w:ascii="Times New Roman" w:eastAsia="Microsoft YaHei Light" w:hAnsi="Times New Roman" w:cs="Times New Roman"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162D1C">
                    <w:rPr>
                      <w:rFonts w:ascii="Times New Roman" w:eastAsia="Microsoft YaHei Light" w:hAnsi="Times New Roman" w:cs="Times New Roman"/>
                      <w:color w:val="000000" w:themeColor="text1"/>
                      <w:kern w:val="24"/>
                      <w:sz w:val="24"/>
                      <w:szCs w:val="24"/>
                      <w:lang w:eastAsia="ru-RU"/>
                    </w:rPr>
                    <w:t>га)</w:t>
                  </w:r>
                </w:p>
                <w:p w:rsidR="00340FFF" w:rsidRPr="0062540D" w:rsidRDefault="00340FFF" w:rsidP="00BC3F1F">
                  <w:pPr>
                    <w:pStyle w:val="a7"/>
                    <w:spacing w:line="192" w:lineRule="auto"/>
                    <w:rPr>
                      <w:rFonts w:ascii="Times New Roman" w:eastAsia="Microsoft YaHei Light" w:hAnsi="Times New Roman" w:cs="Times New Roman"/>
                      <w:kern w:val="24"/>
                      <w:sz w:val="24"/>
                      <w:szCs w:val="24"/>
                      <w:lang w:eastAsia="ru-RU"/>
                    </w:rPr>
                  </w:pPr>
                </w:p>
              </w:txbxContent>
            </v:textbox>
            <w10:wrap anchorx="margin"/>
          </v:rect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Rectangle 63" o:spid="_x0000_s1032" style="position:absolute;margin-left:67.35pt;margin-top:11.05pt;width:25.2pt;height:7.75pt;z-index:25166028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" filled="f" strokecolor="#00b0f0" strokeweight="2pt">
            <v:path arrowok="t"/>
            <w10:wrap anchorx="margin"/>
          </v:rect>
        </w:pict>
      </w:r>
    </w:p>
    <w:p w:rsidR="00DD3D26" w:rsidRPr="008C48EC" w:rsidRDefault="00EC04D5" w:rsidP="008C48EC">
      <w:pPr>
        <w:tabs>
          <w:tab w:val="left" w:pos="2790"/>
        </w:tabs>
        <w:spacing w:after="2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4" w:name="_Hlk67749344"/>
      <w:r w:rsidRPr="00175009">
        <w:rPr>
          <w:rFonts w:ascii="Times New Roman" w:hAnsi="Times New Roman" w:cs="Times New Roman"/>
          <w:b/>
          <w:sz w:val="24"/>
          <w:szCs w:val="24"/>
        </w:rPr>
        <w:t xml:space="preserve">Основные виды разрешенного использования земельных участков </w:t>
      </w:r>
      <w:r w:rsidRPr="00175009">
        <w:rPr>
          <w:rFonts w:ascii="Times New Roman" w:hAnsi="Times New Roman" w:cs="Times New Roman"/>
          <w:b/>
          <w:sz w:val="24"/>
          <w:szCs w:val="24"/>
        </w:rPr>
        <w:br/>
        <w:t xml:space="preserve">и объектов капитального строительства, </w:t>
      </w:r>
      <w:r w:rsidRPr="00175009">
        <w:rPr>
          <w:rFonts w:ascii="Times New Roman" w:eastAsia="Calibri" w:hAnsi="Times New Roman" w:cs="Times New Roman"/>
          <w:b/>
          <w:sz w:val="24"/>
          <w:szCs w:val="24"/>
        </w:rPr>
        <w:t xml:space="preserve">которые могут быть выбраны при реализации решения о комплексном развитии </w:t>
      </w:r>
      <w:bookmarkEnd w:id="4"/>
      <w:r w:rsidR="002C398A" w:rsidRPr="002C398A">
        <w:rPr>
          <w:rFonts w:ascii="Times New Roman" w:eastAsia="Calibri" w:hAnsi="Times New Roman" w:cs="Times New Roman"/>
          <w:b/>
          <w:sz w:val="24"/>
          <w:szCs w:val="24"/>
        </w:rPr>
        <w:t xml:space="preserve">территории, расположенной по адресу: г. Москва, </w:t>
      </w:r>
      <w:proofErr w:type="spellStart"/>
      <w:r w:rsidR="002C398A" w:rsidRPr="002C398A">
        <w:rPr>
          <w:rFonts w:ascii="Times New Roman" w:eastAsia="Calibri" w:hAnsi="Times New Roman" w:cs="Times New Roman"/>
          <w:b/>
          <w:sz w:val="24"/>
          <w:szCs w:val="24"/>
        </w:rPr>
        <w:t>Тропаревская</w:t>
      </w:r>
      <w:proofErr w:type="spellEnd"/>
      <w:r w:rsidR="002C398A" w:rsidRPr="002C398A">
        <w:rPr>
          <w:rFonts w:ascii="Times New Roman" w:eastAsia="Calibri" w:hAnsi="Times New Roman" w:cs="Times New Roman"/>
          <w:b/>
          <w:sz w:val="24"/>
          <w:szCs w:val="24"/>
        </w:rPr>
        <w:t xml:space="preserve"> ул., </w:t>
      </w:r>
      <w:proofErr w:type="spellStart"/>
      <w:r w:rsidR="002C398A" w:rsidRPr="002C398A">
        <w:rPr>
          <w:rFonts w:ascii="Times New Roman" w:eastAsia="Calibri" w:hAnsi="Times New Roman" w:cs="Times New Roman"/>
          <w:b/>
          <w:sz w:val="24"/>
          <w:szCs w:val="24"/>
        </w:rPr>
        <w:t>влд</w:t>
      </w:r>
      <w:proofErr w:type="spellEnd"/>
      <w:r w:rsidR="002C398A" w:rsidRPr="002C398A">
        <w:rPr>
          <w:rFonts w:ascii="Times New Roman" w:eastAsia="Calibri" w:hAnsi="Times New Roman" w:cs="Times New Roman"/>
          <w:b/>
          <w:sz w:val="24"/>
          <w:szCs w:val="24"/>
        </w:rPr>
        <w:t xml:space="preserve">. 32, 6А, Академика Анохина ул., </w:t>
      </w:r>
      <w:proofErr w:type="spellStart"/>
      <w:r w:rsidR="002C398A" w:rsidRPr="002C398A">
        <w:rPr>
          <w:rFonts w:ascii="Times New Roman" w:eastAsia="Calibri" w:hAnsi="Times New Roman" w:cs="Times New Roman"/>
          <w:b/>
          <w:sz w:val="24"/>
          <w:szCs w:val="24"/>
        </w:rPr>
        <w:t>влд</w:t>
      </w:r>
      <w:proofErr w:type="spellEnd"/>
      <w:r w:rsidR="002C398A" w:rsidRPr="002C398A">
        <w:rPr>
          <w:rFonts w:ascii="Times New Roman" w:eastAsia="Calibri" w:hAnsi="Times New Roman" w:cs="Times New Roman"/>
          <w:b/>
          <w:sz w:val="24"/>
          <w:szCs w:val="24"/>
        </w:rPr>
        <w:t xml:space="preserve">. 34, </w:t>
      </w:r>
      <w:proofErr w:type="spellStart"/>
      <w:r w:rsidR="002C398A" w:rsidRPr="002C398A">
        <w:rPr>
          <w:rFonts w:ascii="Times New Roman" w:eastAsia="Calibri" w:hAnsi="Times New Roman" w:cs="Times New Roman"/>
          <w:b/>
          <w:sz w:val="24"/>
          <w:szCs w:val="24"/>
        </w:rPr>
        <w:t>Тропаревская</w:t>
      </w:r>
      <w:proofErr w:type="spellEnd"/>
      <w:r w:rsidR="002C398A" w:rsidRPr="002C398A">
        <w:rPr>
          <w:rFonts w:ascii="Times New Roman" w:eastAsia="Calibri" w:hAnsi="Times New Roman" w:cs="Times New Roman"/>
          <w:b/>
          <w:sz w:val="24"/>
          <w:szCs w:val="24"/>
        </w:rPr>
        <w:t xml:space="preserve"> ул., пересечение с </w:t>
      </w:r>
      <w:proofErr w:type="spellStart"/>
      <w:r w:rsidR="002C398A" w:rsidRPr="002C398A">
        <w:rPr>
          <w:rFonts w:ascii="Times New Roman" w:eastAsia="Calibri" w:hAnsi="Times New Roman" w:cs="Times New Roman"/>
          <w:b/>
          <w:sz w:val="24"/>
          <w:szCs w:val="24"/>
        </w:rPr>
        <w:t>Никулинской</w:t>
      </w:r>
      <w:proofErr w:type="spellEnd"/>
      <w:r w:rsidR="002C398A" w:rsidRPr="002C398A">
        <w:rPr>
          <w:rFonts w:ascii="Times New Roman" w:eastAsia="Calibri" w:hAnsi="Times New Roman" w:cs="Times New Roman"/>
          <w:b/>
          <w:sz w:val="24"/>
          <w:szCs w:val="24"/>
        </w:rPr>
        <w:t xml:space="preserve"> ул., </w:t>
      </w:r>
      <w:proofErr w:type="spellStart"/>
      <w:r w:rsidR="002C398A" w:rsidRPr="002C398A">
        <w:rPr>
          <w:rFonts w:ascii="Times New Roman" w:eastAsia="Calibri" w:hAnsi="Times New Roman" w:cs="Times New Roman"/>
          <w:b/>
          <w:sz w:val="24"/>
          <w:szCs w:val="24"/>
        </w:rPr>
        <w:t>Никулинская</w:t>
      </w:r>
      <w:proofErr w:type="spellEnd"/>
      <w:r w:rsidR="002C398A" w:rsidRPr="002C398A">
        <w:rPr>
          <w:rFonts w:ascii="Times New Roman" w:eastAsia="Calibri" w:hAnsi="Times New Roman" w:cs="Times New Roman"/>
          <w:b/>
          <w:sz w:val="24"/>
          <w:szCs w:val="24"/>
        </w:rPr>
        <w:t xml:space="preserve"> ул., земельный участок 3/1</w:t>
      </w:r>
      <w:r w:rsidR="008C48EC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="008C48EC">
        <w:rPr>
          <w:rFonts w:ascii="Times New Roman" w:eastAsia="Calibri" w:hAnsi="Times New Roman" w:cs="Times New Roman"/>
          <w:b/>
          <w:sz w:val="24"/>
          <w:szCs w:val="24"/>
        </w:rPr>
        <w:br/>
      </w:r>
      <w:r w:rsidR="008C48EC" w:rsidRPr="008C48EC">
        <w:rPr>
          <w:rFonts w:ascii="Times New Roman" w:eastAsia="Calibri" w:hAnsi="Times New Roman" w:cs="Times New Roman"/>
          <w:b/>
          <w:sz w:val="24"/>
          <w:szCs w:val="24"/>
        </w:rPr>
        <w:t xml:space="preserve">пр-т Вернадского, д. 96, к. 4 </w:t>
      </w:r>
      <w:r w:rsidR="00C60025">
        <w:rPr>
          <w:rFonts w:ascii="Times New Roman" w:eastAsia="Calibri" w:hAnsi="Times New Roman" w:cs="Times New Roman"/>
          <w:b/>
          <w:sz w:val="24"/>
          <w:szCs w:val="24"/>
        </w:rPr>
        <w:t>(ЗАО)</w:t>
      </w:r>
      <w:r w:rsidR="008C48EC" w:rsidRPr="008C48E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E30507" w:rsidRPr="00E30507" w:rsidRDefault="000B1B49" w:rsidP="00E30507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Территориальная зона № 1 (7,39</w:t>
      </w:r>
      <w:r w:rsidR="00E30507" w:rsidRPr="00E30507">
        <w:rPr>
          <w:rFonts w:ascii="Times New Roman" w:eastAsia="Calibri" w:hAnsi="Times New Roman" w:cs="Times New Roman"/>
          <w:b/>
          <w:sz w:val="24"/>
          <w:szCs w:val="24"/>
        </w:rPr>
        <w:t xml:space="preserve"> га)</w:t>
      </w:r>
    </w:p>
    <w:p w:rsidR="008631C8" w:rsidRPr="004C67C0" w:rsidRDefault="008631C8" w:rsidP="00664EC4">
      <w:pPr>
        <w:shd w:val="clear" w:color="auto" w:fill="FFFFFF" w:themeFill="background1"/>
        <w:tabs>
          <w:tab w:val="left" w:pos="27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7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2.6</w:t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Многоэтажная жилая застройка (высотная застройка). Размещение многоквартирных домов этажностью девять этажей и выше; благоустройство и озеленение придомовых территорий; обустройство спортивных и детских площадок, хозяйственных площадок </w:t>
      </w:r>
      <w:r w:rsidR="000F7FB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площадок для отдыха; размещение подземных гаражей и автостоянок;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</w:t>
      </w:r>
      <w:r w:rsidR="000F7FB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таких помещений в многоквартирном доме не составляет </w:t>
      </w:r>
      <w:r w:rsidR="002C398A">
        <w:rPr>
          <w:rFonts w:ascii="Times New Roman" w:hAnsi="Times New Roman" w:cs="Times New Roman"/>
          <w:color w:val="000000" w:themeColor="text1"/>
          <w:sz w:val="24"/>
          <w:szCs w:val="24"/>
        </w:rPr>
        <w:t>более 15% от общей площади дома;</w:t>
      </w:r>
    </w:p>
    <w:p w:rsidR="008631C8" w:rsidRPr="004C67C0" w:rsidRDefault="008631C8" w:rsidP="00664EC4">
      <w:pPr>
        <w:shd w:val="clear" w:color="auto" w:fill="FFFFFF" w:themeFill="background1"/>
        <w:tabs>
          <w:tab w:val="left" w:pos="27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7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2.7.1</w:t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Хранение автотранспорта. Размещение отдельно стоящих и пристроенных гаражей, в том числе подземных, предназначенных для хранения автотранспорта, в том числе </w:t>
      </w:r>
      <w:r w:rsidR="000F7FB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разделением на </w:t>
      </w:r>
      <w:proofErr w:type="spellStart"/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>машино</w:t>
      </w:r>
      <w:proofErr w:type="spellEnd"/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>-места, за исключением гаражей, размещение которых предусмотрено содержанием видов разрешенного ис</w:t>
      </w:r>
      <w:r w:rsidR="002C398A">
        <w:rPr>
          <w:rFonts w:ascii="Times New Roman" w:hAnsi="Times New Roman" w:cs="Times New Roman"/>
          <w:color w:val="000000" w:themeColor="text1"/>
          <w:sz w:val="24"/>
          <w:szCs w:val="24"/>
        </w:rPr>
        <w:t>пользования с кодами 2.7.2, 4.9;</w:t>
      </w:r>
    </w:p>
    <w:p w:rsidR="008631C8" w:rsidRDefault="008631C8" w:rsidP="00664EC4">
      <w:pPr>
        <w:shd w:val="clear" w:color="auto" w:fill="FFFFFF" w:themeFill="background1"/>
        <w:tabs>
          <w:tab w:val="left" w:pos="27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7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3.1</w:t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Коммунальное обслуживание. 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</w:t>
      </w:r>
      <w:r w:rsidR="002C398A">
        <w:rPr>
          <w:rFonts w:ascii="Times New Roman" w:hAnsi="Times New Roman" w:cs="Times New Roman"/>
          <w:color w:val="000000" w:themeColor="text1"/>
          <w:sz w:val="24"/>
          <w:szCs w:val="24"/>
        </w:rPr>
        <w:t>ьзования с кодами 3.1.1 - 3.1.2;</w:t>
      </w:r>
    </w:p>
    <w:p w:rsidR="008631C8" w:rsidRPr="004C67C0" w:rsidRDefault="008631C8" w:rsidP="007A7089">
      <w:pPr>
        <w:shd w:val="clear" w:color="auto" w:fill="FFFFFF" w:themeFill="background1"/>
        <w:tabs>
          <w:tab w:val="left" w:pos="27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7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3.5.1</w:t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Дошкольное, начальное и среднее общее образование. Размещение объектов капитального строительства, предназначенных для просвещения, дошкольного, начального </w:t>
      </w:r>
      <w:r w:rsidR="000F7FB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>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</w:t>
      </w:r>
      <w:r w:rsidR="002C3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физической культурой и спортом;</w:t>
      </w:r>
    </w:p>
    <w:p w:rsidR="008631C8" w:rsidRDefault="008631C8" w:rsidP="00664EC4">
      <w:pPr>
        <w:shd w:val="clear" w:color="auto" w:fill="FFFFFF" w:themeFill="background1"/>
        <w:tabs>
          <w:tab w:val="left" w:pos="27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7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3.6.1</w:t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Объекты культурно-досуговой деятельности. 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</w:t>
      </w:r>
      <w:r w:rsidR="002C398A">
        <w:rPr>
          <w:rFonts w:ascii="Times New Roman" w:hAnsi="Times New Roman" w:cs="Times New Roman"/>
          <w:color w:val="000000" w:themeColor="text1"/>
          <w:sz w:val="24"/>
          <w:szCs w:val="24"/>
        </w:rPr>
        <w:t>, концертных залов, планетариев;</w:t>
      </w:r>
    </w:p>
    <w:p w:rsidR="008631C8" w:rsidRPr="004C67C0" w:rsidRDefault="008631C8" w:rsidP="00664EC4">
      <w:pPr>
        <w:shd w:val="clear" w:color="auto" w:fill="FFFFFF" w:themeFill="background1"/>
        <w:tabs>
          <w:tab w:val="left" w:pos="27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7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4.4</w:t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Магазины</w:t>
      </w:r>
      <w:r w:rsidR="002D7ED3"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Размещение объектов капитального строительства, предназначенных </w:t>
      </w:r>
      <w:r w:rsidR="000F7FB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2D7ED3"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>для продажи товаров, торговая площадь к</w:t>
      </w:r>
      <w:r w:rsidR="002C398A">
        <w:rPr>
          <w:rFonts w:ascii="Times New Roman" w:hAnsi="Times New Roman" w:cs="Times New Roman"/>
          <w:color w:val="000000" w:themeColor="text1"/>
          <w:sz w:val="24"/>
          <w:szCs w:val="24"/>
        </w:rPr>
        <w:t>оторых составляет до 5000 кв. м;</w:t>
      </w:r>
    </w:p>
    <w:p w:rsidR="008631C8" w:rsidRPr="004C67C0" w:rsidRDefault="008631C8" w:rsidP="00664EC4">
      <w:pPr>
        <w:shd w:val="clear" w:color="auto" w:fill="FFFFFF" w:themeFill="background1"/>
        <w:tabs>
          <w:tab w:val="left" w:pos="27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7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4.5</w:t>
      </w:r>
      <w:r w:rsidR="002D7ED3"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Банковская и страховая деятельность</w:t>
      </w:r>
      <w:r w:rsidR="002D7ED3"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D7ED3" w:rsidRPr="004C67C0">
        <w:rPr>
          <w:color w:val="000000" w:themeColor="text1"/>
        </w:rPr>
        <w:t xml:space="preserve"> </w:t>
      </w:r>
      <w:r w:rsidR="002D7ED3"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>Размещение объектов капитального строительства, предназначенных для размещения организаций, оказывающи</w:t>
      </w:r>
      <w:r w:rsidR="002C3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 банковские </w:t>
      </w:r>
      <w:r w:rsidR="000F7FB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2C398A">
        <w:rPr>
          <w:rFonts w:ascii="Times New Roman" w:hAnsi="Times New Roman" w:cs="Times New Roman"/>
          <w:color w:val="000000" w:themeColor="text1"/>
          <w:sz w:val="24"/>
          <w:szCs w:val="24"/>
        </w:rPr>
        <w:t>и страховые услуги;</w:t>
      </w:r>
    </w:p>
    <w:p w:rsidR="008631C8" w:rsidRPr="004C67C0" w:rsidRDefault="008631C8" w:rsidP="00664EC4">
      <w:pPr>
        <w:shd w:val="clear" w:color="auto" w:fill="FFFFFF" w:themeFill="background1"/>
        <w:tabs>
          <w:tab w:val="left" w:pos="27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7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4.6</w:t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D7ED3"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Общественное питание</w:t>
      </w:r>
      <w:r w:rsidR="002D7ED3"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>. Размещение объектов капитального строительства в целях устройства мест общественного питания (рестораны, ка</w:t>
      </w:r>
      <w:r w:rsidR="002C398A">
        <w:rPr>
          <w:rFonts w:ascii="Times New Roman" w:hAnsi="Times New Roman" w:cs="Times New Roman"/>
          <w:color w:val="000000" w:themeColor="text1"/>
          <w:sz w:val="24"/>
          <w:szCs w:val="24"/>
        </w:rPr>
        <w:t>фе, столовые, закусочные, бары);</w:t>
      </w:r>
    </w:p>
    <w:p w:rsidR="008631C8" w:rsidRPr="004C67C0" w:rsidRDefault="008631C8" w:rsidP="00664EC4">
      <w:pPr>
        <w:shd w:val="clear" w:color="auto" w:fill="FFFFFF" w:themeFill="background1"/>
        <w:tabs>
          <w:tab w:val="left" w:pos="27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7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4.9</w:t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D7ED3"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Служебные гаражи</w:t>
      </w:r>
      <w:r w:rsidR="002D7ED3"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Размещение постоянных или временных гаражей, стоянок </w:t>
      </w:r>
      <w:r w:rsidR="000F7FB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2D7ED3"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</w:t>
      </w:r>
      <w:r w:rsidR="002C398A">
        <w:rPr>
          <w:rFonts w:ascii="Times New Roman" w:hAnsi="Times New Roman" w:cs="Times New Roman"/>
          <w:color w:val="000000" w:themeColor="text1"/>
          <w:sz w:val="24"/>
          <w:szCs w:val="24"/>
        </w:rPr>
        <w:t>пользования, в том числе в депо;</w:t>
      </w:r>
    </w:p>
    <w:p w:rsidR="008631C8" w:rsidRPr="004C67C0" w:rsidRDefault="008631C8" w:rsidP="00664EC4">
      <w:pPr>
        <w:shd w:val="clear" w:color="auto" w:fill="FFFFFF" w:themeFill="background1"/>
        <w:tabs>
          <w:tab w:val="left" w:pos="27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7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5.1.2</w:t>
      </w:r>
      <w:r w:rsidR="002D7ED3"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Обеспечение занятий спортом в помещениях</w:t>
      </w:r>
      <w:r w:rsidR="002D7ED3"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>. Размещение спортивных клубов, спортивных залов, бассейнов, физкультурно-оздоровительных комп</w:t>
      </w:r>
      <w:r w:rsidR="002C3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лексов в зданиях </w:t>
      </w:r>
      <w:r w:rsidR="002C398A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 сооружениях;</w:t>
      </w:r>
    </w:p>
    <w:p w:rsidR="008631C8" w:rsidRPr="004C67C0" w:rsidRDefault="008631C8" w:rsidP="00664EC4">
      <w:pPr>
        <w:shd w:val="clear" w:color="auto" w:fill="FFFFFF" w:themeFill="background1"/>
        <w:tabs>
          <w:tab w:val="left" w:pos="27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7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5.1.3</w:t>
      </w:r>
      <w:r w:rsidR="002D7ED3"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>Площадки для занятий спортом</w:t>
      </w:r>
      <w:r w:rsidR="002D7ED3"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Размещение площадок для занятия спортом </w:t>
      </w:r>
      <w:r w:rsidR="002D7ED3"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 физкультурой на открытом воздухе (физкультурные площадки, беговые дор</w:t>
      </w:r>
      <w:r w:rsidR="002C3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ожки, поля </w:t>
      </w:r>
      <w:r w:rsidR="000F7FB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2C398A">
        <w:rPr>
          <w:rFonts w:ascii="Times New Roman" w:hAnsi="Times New Roman" w:cs="Times New Roman"/>
          <w:color w:val="000000" w:themeColor="text1"/>
          <w:sz w:val="24"/>
          <w:szCs w:val="24"/>
        </w:rPr>
        <w:t>для спортивной игры);</w:t>
      </w:r>
    </w:p>
    <w:p w:rsidR="004C67C0" w:rsidRPr="004C67C0" w:rsidRDefault="004C67C0" w:rsidP="00664EC4">
      <w:pPr>
        <w:shd w:val="clear" w:color="auto" w:fill="FFFFFF" w:themeFill="background1"/>
        <w:tabs>
          <w:tab w:val="left" w:pos="27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7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5.1.4</w:t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="002C3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398A" w:rsidRPr="002C398A">
        <w:rPr>
          <w:rFonts w:ascii="Times New Roman" w:hAnsi="Times New Roman" w:cs="Times New Roman"/>
          <w:color w:val="000000" w:themeColor="text1"/>
          <w:sz w:val="24"/>
          <w:szCs w:val="24"/>
        </w:rPr>
        <w:t>Оборудованные площадки для занятий спортом</w:t>
      </w:r>
      <w:r w:rsidR="002C3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C398A" w:rsidRPr="002C39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Размещение сооружений </w:t>
      </w:r>
      <w:r w:rsidR="000F7FB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2C398A" w:rsidRPr="002C398A">
        <w:rPr>
          <w:rFonts w:ascii="Times New Roman" w:hAnsi="Times New Roman" w:cs="Times New Roman"/>
          <w:color w:val="000000" w:themeColor="text1"/>
          <w:sz w:val="24"/>
          <w:szCs w:val="24"/>
        </w:rPr>
        <w:t>для занятия спортом и физкультурой на открытом воздухе (теннисные корты, автодромы, мотодромы, трамплины, спортивные стрельбища)</w:t>
      </w:r>
      <w:r w:rsidR="008A4C9A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8631C8" w:rsidRPr="004C67C0" w:rsidRDefault="008631C8" w:rsidP="00664EC4">
      <w:pPr>
        <w:shd w:val="clear" w:color="auto" w:fill="FFFFFF" w:themeFill="background1"/>
        <w:tabs>
          <w:tab w:val="left" w:pos="27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7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12.0.1</w:t>
      </w:r>
      <w:r w:rsidR="002D7ED3"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Улично-дорожная сеть</w:t>
      </w:r>
      <w:r w:rsidR="002D7ED3"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>. 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</w:t>
      </w:r>
      <w:r w:rsidR="00340FFF"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жек и объектов </w:t>
      </w:r>
      <w:proofErr w:type="spellStart"/>
      <w:r w:rsidR="00340FFF"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>велотранспортной</w:t>
      </w:r>
      <w:proofErr w:type="spellEnd"/>
      <w:r w:rsidR="00340FFF"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D7ED3"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</w:t>
      </w:r>
      <w:r w:rsidR="000F7FB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2D7ED3"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также некапитальных сооружений, предназначенных </w:t>
      </w:r>
      <w:r w:rsidR="008A4C9A">
        <w:rPr>
          <w:rFonts w:ascii="Times New Roman" w:hAnsi="Times New Roman" w:cs="Times New Roman"/>
          <w:color w:val="000000" w:themeColor="text1"/>
          <w:sz w:val="24"/>
          <w:szCs w:val="24"/>
        </w:rPr>
        <w:t>для охраны транспортных средств;</w:t>
      </w:r>
    </w:p>
    <w:p w:rsidR="00B7791B" w:rsidRDefault="008631C8" w:rsidP="00664EC4">
      <w:pPr>
        <w:shd w:val="clear" w:color="auto" w:fill="FFFFFF" w:themeFill="background1"/>
        <w:tabs>
          <w:tab w:val="left" w:pos="27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7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12.0.2</w:t>
      </w:r>
      <w:r w:rsidR="002D7ED3"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>Благоустройство территории</w:t>
      </w:r>
      <w:r w:rsidR="002D7ED3"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>. 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туалетов.</w:t>
      </w:r>
    </w:p>
    <w:p w:rsidR="00E30507" w:rsidRDefault="00E30507" w:rsidP="00664EC4">
      <w:pPr>
        <w:shd w:val="clear" w:color="auto" w:fill="FFFFFF" w:themeFill="background1"/>
        <w:tabs>
          <w:tab w:val="left" w:pos="27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30507" w:rsidRPr="00E30507" w:rsidRDefault="00E30507" w:rsidP="00E30507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Территориальная зона № 2 (0,17</w:t>
      </w:r>
      <w:r w:rsidRPr="00E30507">
        <w:rPr>
          <w:rFonts w:ascii="Times New Roman" w:eastAsia="Calibri" w:hAnsi="Times New Roman" w:cs="Times New Roman"/>
          <w:b/>
          <w:sz w:val="24"/>
          <w:szCs w:val="24"/>
        </w:rPr>
        <w:t xml:space="preserve"> га)</w:t>
      </w:r>
    </w:p>
    <w:p w:rsidR="007A7089" w:rsidRPr="004C67C0" w:rsidRDefault="007A7089" w:rsidP="007A7089">
      <w:pPr>
        <w:shd w:val="clear" w:color="auto" w:fill="FFFFFF" w:themeFill="background1"/>
        <w:tabs>
          <w:tab w:val="left" w:pos="27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708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3.4.1</w:t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7A7089">
        <w:rPr>
          <w:rFonts w:ascii="Times New Roman" w:hAnsi="Times New Roman" w:cs="Times New Roman"/>
          <w:color w:val="000000" w:themeColor="text1"/>
          <w:sz w:val="24"/>
          <w:szCs w:val="24"/>
        </w:rPr>
        <w:t>Амбулаторно-поликлиническое обслуживание</w:t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7A7089">
        <w:rPr>
          <w:rFonts w:ascii="Times New Roman" w:hAnsi="Times New Roman" w:cs="Times New Roman"/>
          <w:color w:val="000000" w:themeColor="text1"/>
          <w:sz w:val="24"/>
          <w:szCs w:val="24"/>
        </w:rPr>
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7A7089" w:rsidRDefault="007A7089" w:rsidP="007A7089">
      <w:pPr>
        <w:shd w:val="clear" w:color="auto" w:fill="FFFFFF" w:themeFill="background1"/>
        <w:tabs>
          <w:tab w:val="left" w:pos="27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708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3.4.2</w:t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7A7089">
        <w:rPr>
          <w:rFonts w:ascii="Times New Roman" w:hAnsi="Times New Roman" w:cs="Times New Roman"/>
          <w:color w:val="000000" w:themeColor="text1"/>
          <w:sz w:val="24"/>
          <w:szCs w:val="24"/>
        </w:rPr>
        <w:t>Стационарное медицинское обслуживание</w:t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7A70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стационаре); </w:t>
      </w:r>
      <w:r w:rsidRPr="007A7089">
        <w:rPr>
          <w:rFonts w:ascii="Times New Roman" w:hAnsi="Times New Roman" w:cs="Times New Roman"/>
          <w:color w:val="000000" w:themeColor="text1"/>
          <w:sz w:val="24"/>
          <w:szCs w:val="24"/>
        </w:rPr>
        <w:t>ра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змещение станций скорой помощи; </w:t>
      </w:r>
      <w:r w:rsidRPr="007A7089">
        <w:rPr>
          <w:rFonts w:ascii="Times New Roman" w:hAnsi="Times New Roman" w:cs="Times New Roman"/>
          <w:color w:val="000000" w:themeColor="text1"/>
          <w:sz w:val="24"/>
          <w:szCs w:val="24"/>
        </w:rPr>
        <w:t>размещение площадок санитарной авиации;</w:t>
      </w:r>
    </w:p>
    <w:p w:rsidR="007A7089" w:rsidRDefault="007A7089" w:rsidP="007A7089">
      <w:pPr>
        <w:shd w:val="clear" w:color="auto" w:fill="FFFFFF" w:themeFill="background1"/>
        <w:tabs>
          <w:tab w:val="left" w:pos="27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708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3.8.1</w:t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7A7089">
        <w:rPr>
          <w:rFonts w:ascii="Times New Roman" w:hAnsi="Times New Roman" w:cs="Times New Roman"/>
          <w:color w:val="000000" w:themeColor="text1"/>
          <w:sz w:val="24"/>
          <w:szCs w:val="24"/>
        </w:rPr>
        <w:t>Государственное управление</w:t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7A7089">
        <w:rPr>
          <w:rFonts w:ascii="Times New Roman" w:hAnsi="Times New Roman" w:cs="Times New Roman"/>
          <w:color w:val="000000" w:themeColor="text1"/>
          <w:sz w:val="24"/>
          <w:szCs w:val="24"/>
        </w:rPr>
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услуги;</w:t>
      </w:r>
    </w:p>
    <w:p w:rsidR="00E30507" w:rsidRPr="004C67C0" w:rsidRDefault="00E30507" w:rsidP="00E30507">
      <w:pPr>
        <w:shd w:val="clear" w:color="auto" w:fill="FFFFFF" w:themeFill="background1"/>
        <w:tabs>
          <w:tab w:val="left" w:pos="27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7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4.4</w:t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Магазины. Размещение объектов капитального строительства, предназначенных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>для продажи товаров, торговая площадь 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оторых составляет до 5000 кв. м;</w:t>
      </w:r>
    </w:p>
    <w:p w:rsidR="00E30507" w:rsidRPr="004C67C0" w:rsidRDefault="00E30507" w:rsidP="00E30507">
      <w:pPr>
        <w:shd w:val="clear" w:color="auto" w:fill="FFFFFF" w:themeFill="background1"/>
        <w:tabs>
          <w:tab w:val="left" w:pos="27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7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4.5</w:t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Банковская и страховая деятельность.</w:t>
      </w:r>
      <w:r w:rsidRPr="004C67C0">
        <w:rPr>
          <w:color w:val="000000" w:themeColor="text1"/>
        </w:rPr>
        <w:t xml:space="preserve"> </w:t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>Размещение объектов капитального строительства, предназначенных для размещения организаций, оказывающи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 банковские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 страховые услуги;</w:t>
      </w:r>
    </w:p>
    <w:p w:rsidR="00E30507" w:rsidRDefault="00E30507" w:rsidP="00E30507">
      <w:pPr>
        <w:shd w:val="clear" w:color="auto" w:fill="FFFFFF" w:themeFill="background1"/>
        <w:tabs>
          <w:tab w:val="left" w:pos="27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7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4.6</w:t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Общественное питание. Размещение объектов капитального строительства в целях устройства мест общественного питания (рестораны, 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фе, столовые, закусочные, бары);</w:t>
      </w:r>
    </w:p>
    <w:p w:rsidR="00487D7E" w:rsidRPr="004C67C0" w:rsidRDefault="00487D7E" w:rsidP="00487D7E">
      <w:pPr>
        <w:shd w:val="clear" w:color="auto" w:fill="FFFFFF" w:themeFill="background1"/>
        <w:tabs>
          <w:tab w:val="left" w:pos="27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7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4.9</w:t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Служебные гаражи. Размещение постоянных или временных гаражей, стоянок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пользования, в том числе в депо;</w:t>
      </w:r>
    </w:p>
    <w:p w:rsidR="00E30507" w:rsidRPr="004C67C0" w:rsidRDefault="00E30507" w:rsidP="00E30507">
      <w:pPr>
        <w:shd w:val="clear" w:color="auto" w:fill="FFFFFF" w:themeFill="background1"/>
        <w:tabs>
          <w:tab w:val="left" w:pos="27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7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12.0.1</w:t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Улично-дорожная сеть. 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</w:r>
      <w:proofErr w:type="spellStart"/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>велотранспортной</w:t>
      </w:r>
      <w:proofErr w:type="spellEnd"/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также некапитальных сооружений, предназначенных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для охраны транспортных средств;</w:t>
      </w:r>
    </w:p>
    <w:p w:rsidR="00E30507" w:rsidRDefault="00E30507" w:rsidP="00E30507">
      <w:pPr>
        <w:shd w:val="clear" w:color="auto" w:fill="FFFFFF" w:themeFill="background1"/>
        <w:tabs>
          <w:tab w:val="left" w:pos="27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7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12.0.2</w:t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Благоустройство территории. 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</w:r>
      <w:r w:rsidR="007A708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B1B49" w:rsidRDefault="000B1B49" w:rsidP="000B1B49">
      <w:pPr>
        <w:shd w:val="clear" w:color="auto" w:fill="FFFFFF" w:themeFill="background1"/>
        <w:tabs>
          <w:tab w:val="left" w:pos="27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B1B49" w:rsidRPr="00E30507" w:rsidRDefault="000B1B49" w:rsidP="000B1B49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Территориальная зона № 3 (</w:t>
      </w:r>
      <w:r w:rsidR="00CD74C2">
        <w:rPr>
          <w:rFonts w:ascii="Times New Roman" w:eastAsia="Calibri" w:hAnsi="Times New Roman" w:cs="Times New Roman"/>
          <w:b/>
          <w:sz w:val="24"/>
          <w:szCs w:val="24"/>
        </w:rPr>
        <w:t>0,45</w:t>
      </w:r>
      <w:r w:rsidRPr="00E30507">
        <w:rPr>
          <w:rFonts w:ascii="Times New Roman" w:eastAsia="Calibri" w:hAnsi="Times New Roman" w:cs="Times New Roman"/>
          <w:b/>
          <w:sz w:val="24"/>
          <w:szCs w:val="24"/>
        </w:rPr>
        <w:t xml:space="preserve"> га)</w:t>
      </w:r>
    </w:p>
    <w:p w:rsidR="000B1B49" w:rsidRPr="004C67C0" w:rsidRDefault="000B1B49" w:rsidP="000B1B49">
      <w:pPr>
        <w:shd w:val="clear" w:color="auto" w:fill="FFFFFF" w:themeFill="background1"/>
        <w:tabs>
          <w:tab w:val="left" w:pos="27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7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5.1.3</w:t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Площадки для занятий спортом. Размещение площадок для занятия спортом </w:t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 физкультурой на открытом воздухе (физкультурные площадки, беговые дор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ожки, поля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для спортивной игры);</w:t>
      </w:r>
    </w:p>
    <w:p w:rsidR="000B1B49" w:rsidRDefault="000B1B49" w:rsidP="000B1B49">
      <w:pPr>
        <w:shd w:val="clear" w:color="auto" w:fill="FFFFFF" w:themeFill="background1"/>
        <w:tabs>
          <w:tab w:val="left" w:pos="27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7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12.0.2</w:t>
      </w:r>
      <w:r w:rsidRPr="004C67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Благоустройство территории. 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туалетов.</w:t>
      </w:r>
    </w:p>
    <w:p w:rsidR="000B1B49" w:rsidRDefault="000B1B49" w:rsidP="00E30507">
      <w:pPr>
        <w:shd w:val="clear" w:color="auto" w:fill="FFFFFF" w:themeFill="background1"/>
        <w:tabs>
          <w:tab w:val="left" w:pos="27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7089" w:rsidRPr="007A7089" w:rsidRDefault="007A7089" w:rsidP="00E30507">
      <w:pPr>
        <w:shd w:val="clear" w:color="auto" w:fill="FFFFFF" w:themeFill="background1"/>
        <w:tabs>
          <w:tab w:val="left" w:pos="279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6D653C" w:rsidRPr="00340FFF" w:rsidRDefault="008D4F36" w:rsidP="00664EC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  <w:r w:rsidR="00EC04D5" w:rsidRPr="00340FF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Предельные параметры разрешенного строительства, реконструкции объектов капитального строительства в границах </w:t>
      </w:r>
      <w:r w:rsidR="008A4C9A" w:rsidRPr="008A4C9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территории, расположенной по адресу: </w:t>
      </w:r>
      <w:r w:rsidR="008A4C9A">
        <w:rPr>
          <w:rFonts w:ascii="Times New Roman" w:eastAsia="Calibri" w:hAnsi="Times New Roman" w:cs="Times New Roman"/>
          <w:b/>
          <w:bCs/>
          <w:sz w:val="24"/>
          <w:szCs w:val="24"/>
        </w:rPr>
        <w:br/>
      </w:r>
      <w:r w:rsidR="008A4C9A" w:rsidRPr="008A4C9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г. Москва, </w:t>
      </w:r>
      <w:proofErr w:type="spellStart"/>
      <w:r w:rsidR="008A4C9A" w:rsidRPr="008A4C9A">
        <w:rPr>
          <w:rFonts w:ascii="Times New Roman" w:eastAsia="Calibri" w:hAnsi="Times New Roman" w:cs="Times New Roman"/>
          <w:b/>
          <w:bCs/>
          <w:sz w:val="24"/>
          <w:szCs w:val="24"/>
        </w:rPr>
        <w:t>Тропаревская</w:t>
      </w:r>
      <w:proofErr w:type="spellEnd"/>
      <w:r w:rsidR="008A4C9A" w:rsidRPr="008A4C9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ул., </w:t>
      </w:r>
      <w:proofErr w:type="spellStart"/>
      <w:r w:rsidR="008A4C9A" w:rsidRPr="008A4C9A">
        <w:rPr>
          <w:rFonts w:ascii="Times New Roman" w:eastAsia="Calibri" w:hAnsi="Times New Roman" w:cs="Times New Roman"/>
          <w:b/>
          <w:bCs/>
          <w:sz w:val="24"/>
          <w:szCs w:val="24"/>
        </w:rPr>
        <w:t>влд</w:t>
      </w:r>
      <w:proofErr w:type="spellEnd"/>
      <w:r w:rsidR="008A4C9A" w:rsidRPr="008A4C9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32, 6А, Академика Анохина ул., </w:t>
      </w:r>
      <w:proofErr w:type="spellStart"/>
      <w:r w:rsidR="008A4C9A" w:rsidRPr="008A4C9A">
        <w:rPr>
          <w:rFonts w:ascii="Times New Roman" w:eastAsia="Calibri" w:hAnsi="Times New Roman" w:cs="Times New Roman"/>
          <w:b/>
          <w:bCs/>
          <w:sz w:val="24"/>
          <w:szCs w:val="24"/>
        </w:rPr>
        <w:t>влд</w:t>
      </w:r>
      <w:proofErr w:type="spellEnd"/>
      <w:r w:rsidR="008A4C9A" w:rsidRPr="008A4C9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34, </w:t>
      </w:r>
      <w:r w:rsidR="008A4C9A">
        <w:rPr>
          <w:rFonts w:ascii="Times New Roman" w:eastAsia="Calibri" w:hAnsi="Times New Roman" w:cs="Times New Roman"/>
          <w:b/>
          <w:bCs/>
          <w:sz w:val="24"/>
          <w:szCs w:val="24"/>
        </w:rPr>
        <w:br/>
      </w:r>
      <w:proofErr w:type="spellStart"/>
      <w:r w:rsidR="008A4C9A" w:rsidRPr="008A4C9A">
        <w:rPr>
          <w:rFonts w:ascii="Times New Roman" w:eastAsia="Calibri" w:hAnsi="Times New Roman" w:cs="Times New Roman"/>
          <w:b/>
          <w:bCs/>
          <w:sz w:val="24"/>
          <w:szCs w:val="24"/>
        </w:rPr>
        <w:t>Тропаревская</w:t>
      </w:r>
      <w:proofErr w:type="spellEnd"/>
      <w:r w:rsidR="008A4C9A" w:rsidRPr="008A4C9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ул., пересечение с </w:t>
      </w:r>
      <w:proofErr w:type="spellStart"/>
      <w:r w:rsidR="008A4C9A" w:rsidRPr="008A4C9A">
        <w:rPr>
          <w:rFonts w:ascii="Times New Roman" w:eastAsia="Calibri" w:hAnsi="Times New Roman" w:cs="Times New Roman"/>
          <w:b/>
          <w:bCs/>
          <w:sz w:val="24"/>
          <w:szCs w:val="24"/>
        </w:rPr>
        <w:t>Никулинской</w:t>
      </w:r>
      <w:proofErr w:type="spellEnd"/>
      <w:r w:rsidR="008A4C9A" w:rsidRPr="008A4C9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ул., </w:t>
      </w:r>
      <w:proofErr w:type="spellStart"/>
      <w:r w:rsidR="008A4C9A" w:rsidRPr="008A4C9A">
        <w:rPr>
          <w:rFonts w:ascii="Times New Roman" w:eastAsia="Calibri" w:hAnsi="Times New Roman" w:cs="Times New Roman"/>
          <w:b/>
          <w:bCs/>
          <w:sz w:val="24"/>
          <w:szCs w:val="24"/>
        </w:rPr>
        <w:t>Никулинская</w:t>
      </w:r>
      <w:proofErr w:type="spellEnd"/>
      <w:r w:rsidR="008A4C9A" w:rsidRPr="008A4C9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ул., </w:t>
      </w:r>
      <w:r w:rsidR="008A4C9A">
        <w:rPr>
          <w:rFonts w:ascii="Times New Roman" w:eastAsia="Calibri" w:hAnsi="Times New Roman" w:cs="Times New Roman"/>
          <w:b/>
          <w:bCs/>
          <w:sz w:val="24"/>
          <w:szCs w:val="24"/>
        </w:rPr>
        <w:br/>
      </w:r>
      <w:r w:rsidR="008A4C9A" w:rsidRPr="008A4C9A">
        <w:rPr>
          <w:rFonts w:ascii="Times New Roman" w:eastAsia="Calibri" w:hAnsi="Times New Roman" w:cs="Times New Roman"/>
          <w:b/>
          <w:bCs/>
          <w:sz w:val="24"/>
          <w:szCs w:val="24"/>
        </w:rPr>
        <w:t>земельный участок 3/1</w:t>
      </w:r>
      <w:r w:rsidR="008C48E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r w:rsidR="008C48EC" w:rsidRPr="008C48EC">
        <w:rPr>
          <w:rFonts w:ascii="Times New Roman" w:eastAsia="Calibri" w:hAnsi="Times New Roman" w:cs="Times New Roman"/>
          <w:b/>
          <w:sz w:val="24"/>
          <w:szCs w:val="24"/>
        </w:rPr>
        <w:t xml:space="preserve">пр-т Вернадского, д. 96, к. 4 </w:t>
      </w:r>
      <w:r w:rsidR="00C60025">
        <w:rPr>
          <w:rFonts w:ascii="Times New Roman" w:eastAsia="Calibri" w:hAnsi="Times New Roman" w:cs="Times New Roman"/>
          <w:b/>
          <w:sz w:val="24"/>
          <w:szCs w:val="24"/>
        </w:rPr>
        <w:t>(ЗАО)</w:t>
      </w:r>
      <w:r w:rsidR="008C48EC" w:rsidRPr="008C48E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E30507" w:rsidRPr="00130A18" w:rsidRDefault="000B1B49" w:rsidP="00E3050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Территориальная зона № 1 (7,39</w:t>
      </w:r>
      <w:r w:rsidR="00E30507" w:rsidRPr="00130A18">
        <w:rPr>
          <w:rFonts w:ascii="Times New Roman" w:hAnsi="Times New Roman"/>
          <w:b/>
          <w:sz w:val="24"/>
          <w:szCs w:val="24"/>
        </w:rPr>
        <w:t xml:space="preserve"> га)</w:t>
      </w:r>
    </w:p>
    <w:p w:rsidR="00FE7B91" w:rsidRPr="00130A18" w:rsidRDefault="00FE7B91" w:rsidP="00FE7B91">
      <w:pPr>
        <w:tabs>
          <w:tab w:val="left" w:pos="279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0A18">
        <w:rPr>
          <w:rFonts w:ascii="Times New Roman" w:eastAsia="Calibri" w:hAnsi="Times New Roman" w:cs="Times New Roman"/>
          <w:sz w:val="24"/>
          <w:szCs w:val="24"/>
        </w:rPr>
        <w:t>Предельная плотность застройки земельного участка – не установлена.</w:t>
      </w:r>
    </w:p>
    <w:p w:rsidR="00FE7B91" w:rsidRPr="00130A18" w:rsidRDefault="00FE7B91" w:rsidP="00FE7B91">
      <w:pPr>
        <w:tabs>
          <w:tab w:val="left" w:pos="279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0A18">
        <w:rPr>
          <w:rFonts w:ascii="Times New Roman" w:eastAsia="Calibri" w:hAnsi="Times New Roman" w:cs="Times New Roman"/>
          <w:sz w:val="24"/>
          <w:szCs w:val="24"/>
        </w:rPr>
        <w:t xml:space="preserve">Предельное количество этажей или предельная высота зданий, строений, </w:t>
      </w:r>
      <w:r w:rsidR="00CC0B32" w:rsidRPr="00130A18">
        <w:rPr>
          <w:rFonts w:ascii="Times New Roman" w:eastAsia="Calibri" w:hAnsi="Times New Roman" w:cs="Times New Roman"/>
          <w:sz w:val="24"/>
          <w:szCs w:val="24"/>
        </w:rPr>
        <w:br/>
      </w:r>
      <w:r w:rsidRPr="00130A18">
        <w:rPr>
          <w:rFonts w:ascii="Times New Roman" w:eastAsia="Calibri" w:hAnsi="Times New Roman" w:cs="Times New Roman"/>
          <w:sz w:val="24"/>
          <w:szCs w:val="24"/>
        </w:rPr>
        <w:t>сооружений – не установлен</w:t>
      </w:r>
      <w:r w:rsidR="00EC3327" w:rsidRPr="00130A18">
        <w:rPr>
          <w:rFonts w:ascii="Times New Roman" w:eastAsia="Calibri" w:hAnsi="Times New Roman" w:cs="Times New Roman"/>
          <w:sz w:val="24"/>
          <w:szCs w:val="24"/>
        </w:rPr>
        <w:t>ы</w:t>
      </w:r>
      <w:r w:rsidRPr="00130A1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E7B91" w:rsidRPr="00130A18" w:rsidRDefault="00FE7B91" w:rsidP="00FE7B91">
      <w:pPr>
        <w:tabs>
          <w:tab w:val="left" w:pos="279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0A18">
        <w:rPr>
          <w:rFonts w:ascii="Times New Roman" w:eastAsia="Calibri" w:hAnsi="Times New Roman" w:cs="Times New Roman"/>
          <w:sz w:val="24"/>
          <w:szCs w:val="24"/>
        </w:rPr>
        <w:t>Максимальный процент застройки в границах земельного участка – не установлен.</w:t>
      </w:r>
    </w:p>
    <w:p w:rsidR="00986A2D" w:rsidRPr="00986A2D" w:rsidRDefault="00986A2D" w:rsidP="00986A2D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86A2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Предельная (максимальная) суммарная поэтажная площадь объектов капитального строительства в габаритах наружных стен по внешнему обмеру – 258 760 кв.м, включая:</w:t>
      </w:r>
    </w:p>
    <w:p w:rsidR="00986A2D" w:rsidRPr="00986A2D" w:rsidRDefault="00986A2D" w:rsidP="00986A2D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86A2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 объекты жилой застройки – 244 440 кв.м;</w:t>
      </w:r>
    </w:p>
    <w:p w:rsidR="00986A2D" w:rsidRPr="00986A2D" w:rsidRDefault="00986A2D" w:rsidP="00986A2D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86A2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 социальная застройка – 14 320 кв.м, в том числе образовательная организация на 680 мест (дошкольная образовательная организация на 180 мест, общеобразовательная организация на 500 мест).</w:t>
      </w:r>
    </w:p>
    <w:p w:rsidR="00986A2D" w:rsidRPr="00986A2D" w:rsidRDefault="00986A2D" w:rsidP="00986A2D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86A2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Предельная (максимальная) суммарная поэтажная площадь объектов капитального строительства в габаритах наружных стен по внешнему обмеру может быть увеличена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/>
      </w:r>
      <w:r w:rsidRPr="00986A2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(за исключением объектов жилой застройки) в случае принятия соответствующих градостроительных решений.</w:t>
      </w:r>
    </w:p>
    <w:p w:rsidR="00E30507" w:rsidRPr="00130A18" w:rsidRDefault="00986A2D" w:rsidP="00CD74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86A2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Предельная (минимальная) суммарная поэтажная площадь социальных объектов </w:t>
      </w:r>
      <w:r w:rsidR="00453D9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/>
      </w:r>
      <w:r w:rsidRPr="00986A2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 габаритах наружных стен по внешнему обмеру – 14 320 кв.м.</w:t>
      </w:r>
    </w:p>
    <w:p w:rsidR="00453D9C" w:rsidRDefault="00453D9C" w:rsidP="00CD74C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30507" w:rsidRPr="00130A18" w:rsidRDefault="00CD74C2" w:rsidP="00CD74C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Территориальная зона № 2 (0,17</w:t>
      </w:r>
      <w:r w:rsidR="00E30507" w:rsidRPr="00130A18">
        <w:rPr>
          <w:rFonts w:ascii="Times New Roman" w:hAnsi="Times New Roman"/>
          <w:b/>
          <w:sz w:val="24"/>
          <w:szCs w:val="24"/>
        </w:rPr>
        <w:t xml:space="preserve"> га)</w:t>
      </w:r>
    </w:p>
    <w:p w:rsidR="00130A18" w:rsidRPr="00130A18" w:rsidRDefault="00130A18" w:rsidP="00130A18">
      <w:pPr>
        <w:tabs>
          <w:tab w:val="left" w:pos="279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0A18">
        <w:rPr>
          <w:rFonts w:ascii="Times New Roman" w:eastAsia="Calibri" w:hAnsi="Times New Roman" w:cs="Times New Roman"/>
          <w:sz w:val="24"/>
          <w:szCs w:val="24"/>
        </w:rPr>
        <w:t>Предельная плотность застройки земельного участка – не установлена.</w:t>
      </w:r>
    </w:p>
    <w:p w:rsidR="00130A18" w:rsidRPr="00130A18" w:rsidRDefault="00130A18" w:rsidP="00130A18">
      <w:pPr>
        <w:tabs>
          <w:tab w:val="left" w:pos="279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0A18">
        <w:rPr>
          <w:rFonts w:ascii="Times New Roman" w:eastAsia="Calibri" w:hAnsi="Times New Roman" w:cs="Times New Roman"/>
          <w:sz w:val="24"/>
          <w:szCs w:val="24"/>
        </w:rPr>
        <w:t xml:space="preserve">Предельное количество этажей или предельная высота зданий, строений, сооружений – 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r w:rsidRPr="00130A18">
        <w:rPr>
          <w:rFonts w:ascii="Times New Roman" w:eastAsia="Calibri" w:hAnsi="Times New Roman" w:cs="Times New Roman"/>
          <w:sz w:val="24"/>
          <w:szCs w:val="24"/>
        </w:rPr>
        <w:t xml:space="preserve">не установлено. </w:t>
      </w:r>
    </w:p>
    <w:p w:rsidR="00130A18" w:rsidRPr="00130A18" w:rsidRDefault="00130A18" w:rsidP="00130A18">
      <w:pPr>
        <w:tabs>
          <w:tab w:val="left" w:pos="279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0A18">
        <w:rPr>
          <w:rFonts w:ascii="Times New Roman" w:eastAsia="Calibri" w:hAnsi="Times New Roman" w:cs="Times New Roman"/>
          <w:sz w:val="24"/>
          <w:szCs w:val="24"/>
        </w:rPr>
        <w:t>Максимальный процент застройки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границах земельного участка – </w:t>
      </w:r>
      <w:r w:rsidRPr="00130A18">
        <w:rPr>
          <w:rFonts w:ascii="Times New Roman" w:eastAsia="Calibri" w:hAnsi="Times New Roman" w:cs="Times New Roman"/>
          <w:sz w:val="24"/>
          <w:szCs w:val="24"/>
        </w:rPr>
        <w:t>не установлен.</w:t>
      </w:r>
    </w:p>
    <w:p w:rsidR="00E52C5F" w:rsidRPr="00E52C5F" w:rsidRDefault="00E52C5F" w:rsidP="00E52C5F">
      <w:pPr>
        <w:tabs>
          <w:tab w:val="left" w:pos="279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2C5F">
        <w:rPr>
          <w:rFonts w:ascii="Times New Roman" w:eastAsia="Calibri" w:hAnsi="Times New Roman" w:cs="Times New Roman"/>
          <w:sz w:val="24"/>
          <w:szCs w:val="24"/>
        </w:rPr>
        <w:t>Предельная (максимальная) суммарная поэтажная площадь общественных объектов</w:t>
      </w:r>
      <w:r w:rsidR="00AF3C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F3C72">
        <w:rPr>
          <w:rFonts w:ascii="Times New Roman" w:eastAsia="Calibri" w:hAnsi="Times New Roman" w:cs="Times New Roman"/>
          <w:sz w:val="24"/>
          <w:szCs w:val="24"/>
        </w:rPr>
        <w:br/>
      </w:r>
      <w:r w:rsidRPr="00E52C5F">
        <w:rPr>
          <w:rFonts w:ascii="Times New Roman" w:eastAsia="Calibri" w:hAnsi="Times New Roman" w:cs="Times New Roman"/>
          <w:sz w:val="24"/>
          <w:szCs w:val="24"/>
        </w:rPr>
        <w:t xml:space="preserve">в габаритах наружных стен по внешнему обмеру – </w:t>
      </w:r>
      <w:r w:rsidR="00B62C14" w:rsidRPr="00B62C14">
        <w:rPr>
          <w:rFonts w:ascii="Times New Roman" w:eastAsia="Calibri" w:hAnsi="Times New Roman" w:cs="Times New Roman"/>
          <w:sz w:val="24"/>
          <w:szCs w:val="24"/>
        </w:rPr>
        <w:t xml:space="preserve">11 204,21 </w:t>
      </w:r>
      <w:r w:rsidRPr="00E52C5F">
        <w:rPr>
          <w:rFonts w:ascii="Times New Roman" w:eastAsia="Calibri" w:hAnsi="Times New Roman" w:cs="Times New Roman"/>
          <w:sz w:val="24"/>
          <w:szCs w:val="24"/>
        </w:rPr>
        <w:t xml:space="preserve"> кв.м.</w:t>
      </w:r>
    </w:p>
    <w:p w:rsidR="00E52C5F" w:rsidRPr="00E52C5F" w:rsidRDefault="00E52C5F" w:rsidP="00E52C5F">
      <w:pPr>
        <w:tabs>
          <w:tab w:val="left" w:pos="279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2C5F">
        <w:rPr>
          <w:rFonts w:ascii="Times New Roman" w:eastAsia="Calibri" w:hAnsi="Times New Roman" w:cs="Times New Roman"/>
          <w:sz w:val="24"/>
          <w:szCs w:val="24"/>
        </w:rPr>
        <w:t xml:space="preserve">Предельная (максимальная) суммарная поэтажная площадь </w:t>
      </w:r>
      <w:r w:rsidR="000B7507">
        <w:rPr>
          <w:rFonts w:ascii="Times New Roman" w:eastAsia="Calibri" w:hAnsi="Times New Roman" w:cs="Times New Roman"/>
          <w:sz w:val="24"/>
          <w:szCs w:val="24"/>
        </w:rPr>
        <w:t xml:space="preserve">общественных </w:t>
      </w:r>
      <w:r w:rsidRPr="00E52C5F">
        <w:rPr>
          <w:rFonts w:ascii="Times New Roman" w:eastAsia="Calibri" w:hAnsi="Times New Roman" w:cs="Times New Roman"/>
          <w:sz w:val="24"/>
          <w:szCs w:val="24"/>
        </w:rPr>
        <w:t xml:space="preserve">объектов </w:t>
      </w:r>
      <w:r w:rsidR="000B7507">
        <w:rPr>
          <w:rFonts w:ascii="Times New Roman" w:eastAsia="Calibri" w:hAnsi="Times New Roman" w:cs="Times New Roman"/>
          <w:sz w:val="24"/>
          <w:szCs w:val="24"/>
        </w:rPr>
        <w:br/>
      </w:r>
      <w:r w:rsidRPr="00E52C5F">
        <w:rPr>
          <w:rFonts w:ascii="Times New Roman" w:eastAsia="Calibri" w:hAnsi="Times New Roman" w:cs="Times New Roman"/>
          <w:sz w:val="24"/>
          <w:szCs w:val="24"/>
        </w:rPr>
        <w:t>в габаритах нару</w:t>
      </w:r>
      <w:r w:rsidR="000B7507">
        <w:rPr>
          <w:rFonts w:ascii="Times New Roman" w:eastAsia="Calibri" w:hAnsi="Times New Roman" w:cs="Times New Roman"/>
          <w:sz w:val="24"/>
          <w:szCs w:val="24"/>
        </w:rPr>
        <w:t xml:space="preserve">жных стен может быть увеличена </w:t>
      </w:r>
      <w:r w:rsidRPr="00E52C5F">
        <w:rPr>
          <w:rFonts w:ascii="Times New Roman" w:eastAsia="Calibri" w:hAnsi="Times New Roman" w:cs="Times New Roman"/>
          <w:sz w:val="24"/>
          <w:szCs w:val="24"/>
        </w:rPr>
        <w:t>в случае принятия соответствующих градостроительных решений.</w:t>
      </w:r>
    </w:p>
    <w:p w:rsidR="00E52C5F" w:rsidRPr="00E52C5F" w:rsidRDefault="00E52C5F" w:rsidP="00E52C5F">
      <w:pPr>
        <w:tabs>
          <w:tab w:val="left" w:pos="279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2C5F">
        <w:rPr>
          <w:rFonts w:ascii="Times New Roman" w:eastAsia="Calibri" w:hAnsi="Times New Roman" w:cs="Times New Roman"/>
          <w:sz w:val="24"/>
          <w:szCs w:val="24"/>
        </w:rPr>
        <w:t xml:space="preserve">Предельная (минимальная) суммарная поэтажная площадь общественных объектов </w:t>
      </w:r>
      <w:r w:rsidR="00AF3C72">
        <w:rPr>
          <w:rFonts w:ascii="Times New Roman" w:eastAsia="Calibri" w:hAnsi="Times New Roman" w:cs="Times New Roman"/>
          <w:sz w:val="24"/>
          <w:szCs w:val="24"/>
        </w:rPr>
        <w:br/>
      </w:r>
      <w:r w:rsidRPr="00E52C5F">
        <w:rPr>
          <w:rFonts w:ascii="Times New Roman" w:eastAsia="Calibri" w:hAnsi="Times New Roman" w:cs="Times New Roman"/>
          <w:sz w:val="24"/>
          <w:szCs w:val="24"/>
        </w:rPr>
        <w:t xml:space="preserve">в габаритах наружных стен по внешнему обмеру – </w:t>
      </w:r>
      <w:r w:rsidR="00B62C14" w:rsidRPr="00B62C14">
        <w:rPr>
          <w:rFonts w:ascii="Times New Roman" w:eastAsia="Calibri" w:hAnsi="Times New Roman" w:cs="Times New Roman"/>
          <w:sz w:val="24"/>
          <w:szCs w:val="24"/>
        </w:rPr>
        <w:t xml:space="preserve">11 204,21 </w:t>
      </w:r>
      <w:r w:rsidRPr="00E52C5F">
        <w:rPr>
          <w:rFonts w:ascii="Times New Roman" w:eastAsia="Calibri" w:hAnsi="Times New Roman" w:cs="Times New Roman"/>
          <w:sz w:val="24"/>
          <w:szCs w:val="24"/>
        </w:rPr>
        <w:t>кв.м.</w:t>
      </w:r>
    </w:p>
    <w:p w:rsidR="00CD74C2" w:rsidRDefault="00CD74C2" w:rsidP="00CD74C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D74C2" w:rsidRPr="00130A18" w:rsidRDefault="00CD74C2" w:rsidP="00CD74C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Территориальная зона № 3 (0,45</w:t>
      </w:r>
      <w:r w:rsidRPr="00130A18">
        <w:rPr>
          <w:rFonts w:ascii="Times New Roman" w:hAnsi="Times New Roman"/>
          <w:b/>
          <w:sz w:val="24"/>
          <w:szCs w:val="24"/>
        </w:rPr>
        <w:t xml:space="preserve"> га)</w:t>
      </w:r>
    </w:p>
    <w:p w:rsidR="00CD74C2" w:rsidRDefault="00CD74C2" w:rsidP="00CD74C2">
      <w:pPr>
        <w:tabs>
          <w:tab w:val="left" w:pos="279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78F2">
        <w:rPr>
          <w:rFonts w:ascii="Times New Roman" w:eastAsia="Calibri" w:hAnsi="Times New Roman" w:cs="Times New Roman"/>
          <w:sz w:val="24"/>
          <w:szCs w:val="24"/>
        </w:rPr>
        <w:t>Предельная плотность застройки земельного участка – не установлена.</w:t>
      </w:r>
    </w:p>
    <w:p w:rsidR="00CD74C2" w:rsidRPr="00107979" w:rsidRDefault="00CD74C2" w:rsidP="00CD74C2">
      <w:pPr>
        <w:tabs>
          <w:tab w:val="left" w:pos="279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7979">
        <w:rPr>
          <w:rFonts w:ascii="Times New Roman" w:eastAsia="Calibri" w:hAnsi="Times New Roman" w:cs="Times New Roman"/>
          <w:sz w:val="24"/>
          <w:szCs w:val="24"/>
        </w:rPr>
        <w:t xml:space="preserve">Предельное количество этажей или предельная высота зданий, строений, 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r w:rsidRPr="00107979">
        <w:rPr>
          <w:rFonts w:ascii="Times New Roman" w:eastAsia="Calibri" w:hAnsi="Times New Roman" w:cs="Times New Roman"/>
          <w:sz w:val="24"/>
          <w:szCs w:val="24"/>
        </w:rPr>
        <w:t xml:space="preserve">сооружений – </w:t>
      </w:r>
      <w:r w:rsidR="008C3675">
        <w:rPr>
          <w:rFonts w:ascii="Times New Roman" w:eastAsia="Calibri" w:hAnsi="Times New Roman" w:cs="Times New Roman"/>
          <w:sz w:val="24"/>
          <w:szCs w:val="24"/>
        </w:rPr>
        <w:t>не установлено</w:t>
      </w:r>
      <w:r w:rsidRPr="00107979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D74C2" w:rsidRDefault="00CD74C2" w:rsidP="00CD74C2">
      <w:pPr>
        <w:tabs>
          <w:tab w:val="left" w:pos="279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7979">
        <w:rPr>
          <w:rFonts w:ascii="Times New Roman" w:eastAsia="Calibri" w:hAnsi="Times New Roman" w:cs="Times New Roman"/>
          <w:sz w:val="24"/>
          <w:szCs w:val="24"/>
        </w:rPr>
        <w:t>Максимальный процент застройки в границах земельного участка – не установлен.</w:t>
      </w:r>
    </w:p>
    <w:p w:rsidR="00CD74C2" w:rsidRDefault="00CD74C2" w:rsidP="00CD74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П</w:t>
      </w:r>
      <w:r w:rsidRPr="008204EA">
        <w:rPr>
          <w:rFonts w:ascii="Times New Roman" w:eastAsia="Calibri" w:hAnsi="Times New Roman" w:cs="Times New Roman"/>
          <w:bCs/>
          <w:sz w:val="24"/>
          <w:szCs w:val="24"/>
        </w:rPr>
        <w:t>редельная (</w:t>
      </w:r>
      <w:r w:rsidRPr="006F44B9">
        <w:rPr>
          <w:rFonts w:ascii="Times New Roman" w:eastAsia="Times New Roman" w:hAnsi="Times New Roman"/>
          <w:bCs/>
          <w:lang w:eastAsia="ru-RU"/>
        </w:rPr>
        <w:t>максимальная</w:t>
      </w:r>
      <w:r w:rsidRPr="008204EA">
        <w:rPr>
          <w:rFonts w:ascii="Times New Roman" w:eastAsia="Calibri" w:hAnsi="Times New Roman" w:cs="Times New Roman"/>
          <w:bCs/>
          <w:sz w:val="24"/>
          <w:szCs w:val="24"/>
        </w:rPr>
        <w:t xml:space="preserve">) суммарная поэтажная площадь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объектов </w:t>
      </w:r>
      <w:r w:rsidRPr="008204EA">
        <w:rPr>
          <w:rFonts w:ascii="Times New Roman" w:eastAsia="Calibri" w:hAnsi="Times New Roman" w:cs="Times New Roman"/>
          <w:bCs/>
          <w:sz w:val="24"/>
          <w:szCs w:val="24"/>
        </w:rPr>
        <w:t xml:space="preserve">в габаритах наружных стен по внешнему обмеру – </w:t>
      </w:r>
      <w:r>
        <w:rPr>
          <w:rFonts w:ascii="Times New Roman" w:eastAsia="Calibri" w:hAnsi="Times New Roman" w:cs="Times New Roman"/>
          <w:bCs/>
          <w:sz w:val="24"/>
          <w:szCs w:val="24"/>
        </w:rPr>
        <w:t>0</w:t>
      </w:r>
      <w:r w:rsidRPr="008204EA">
        <w:rPr>
          <w:rFonts w:ascii="Times New Roman" w:eastAsia="Calibri" w:hAnsi="Times New Roman" w:cs="Times New Roman"/>
          <w:bCs/>
          <w:sz w:val="24"/>
          <w:szCs w:val="24"/>
        </w:rPr>
        <w:t xml:space="preserve"> кв.м</w:t>
      </w:r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CD74C2" w:rsidRDefault="00CD74C2" w:rsidP="00CD74C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C5D8F">
        <w:rPr>
          <w:rFonts w:ascii="Times New Roman" w:eastAsia="Calibri" w:hAnsi="Times New Roman" w:cs="Times New Roman"/>
          <w:bCs/>
          <w:sz w:val="24"/>
          <w:szCs w:val="24"/>
        </w:rPr>
        <w:t xml:space="preserve">Предельная (минимальная) суммарная поэтажная площадь объектов в габаритах наружных стен по внешнему обмеру – </w:t>
      </w:r>
      <w:r>
        <w:rPr>
          <w:rFonts w:ascii="Times New Roman" w:eastAsia="Calibri" w:hAnsi="Times New Roman" w:cs="Times New Roman"/>
          <w:bCs/>
          <w:sz w:val="24"/>
          <w:szCs w:val="24"/>
        </w:rPr>
        <w:t>0 кв.</w:t>
      </w:r>
      <w:r w:rsidRPr="006C5D8F">
        <w:rPr>
          <w:rFonts w:ascii="Times New Roman" w:eastAsia="Calibri" w:hAnsi="Times New Roman" w:cs="Times New Roman"/>
          <w:bCs/>
          <w:sz w:val="24"/>
          <w:szCs w:val="24"/>
        </w:rPr>
        <w:t>м.</w:t>
      </w:r>
    </w:p>
    <w:p w:rsidR="00E30507" w:rsidRDefault="00E30507" w:rsidP="00FE7B91">
      <w:pPr>
        <w:tabs>
          <w:tab w:val="left" w:pos="279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E30507" w:rsidRPr="009121D8" w:rsidRDefault="00E30507" w:rsidP="00CD74C2">
      <w:pPr>
        <w:tabs>
          <w:tab w:val="left" w:pos="2790"/>
        </w:tabs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  <w:sectPr w:rsidR="00E30507" w:rsidRPr="009121D8" w:rsidSect="00DF0980">
          <w:headerReference w:type="default" r:id="rId9"/>
          <w:pgSz w:w="11906" w:h="16838"/>
          <w:pgMar w:top="1134" w:right="851" w:bottom="1134" w:left="1134" w:header="708" w:footer="708" w:gutter="0"/>
          <w:cols w:space="708"/>
          <w:titlePg/>
          <w:docGrid w:linePitch="360"/>
        </w:sectPr>
      </w:pPr>
    </w:p>
    <w:p w:rsidR="00FE7B91" w:rsidRPr="00E62228" w:rsidRDefault="00FE7B91" w:rsidP="00FE7B91">
      <w:pPr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E6222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Приложение 2</w:t>
      </w:r>
    </w:p>
    <w:p w:rsidR="00FE7B91" w:rsidRPr="008C48EC" w:rsidRDefault="00FE7B91" w:rsidP="00FE7B91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E6222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</w:t>
      </w:r>
      <w:proofErr w:type="gramEnd"/>
      <w:r w:rsidRPr="00E6222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про</w:t>
      </w:r>
      <w:r w:rsidRPr="008C48E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екту решения о комплексном развитии территории нежилой застройки города Москвы, </w:t>
      </w:r>
    </w:p>
    <w:p w:rsidR="008C48EC" w:rsidRPr="008C48EC" w:rsidRDefault="003D3409" w:rsidP="008C48EC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8C48E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расположенной</w:t>
      </w:r>
      <w:proofErr w:type="gramEnd"/>
      <w:r w:rsidRPr="008C48E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по адресу: </w:t>
      </w:r>
      <w:r w:rsidR="008C48EC" w:rsidRPr="008C48E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г. Москва, </w:t>
      </w:r>
      <w:proofErr w:type="spellStart"/>
      <w:r w:rsidR="008C48EC" w:rsidRPr="008C48E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Тропаревская</w:t>
      </w:r>
      <w:proofErr w:type="spellEnd"/>
      <w:r w:rsidR="008C48EC" w:rsidRPr="008C48E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 ул., </w:t>
      </w:r>
      <w:proofErr w:type="spellStart"/>
      <w:r w:rsidR="008C48EC" w:rsidRPr="008C48E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влд</w:t>
      </w:r>
      <w:proofErr w:type="spellEnd"/>
      <w:r w:rsidR="008C48EC" w:rsidRPr="008C48E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. 32, 6А, Академика Анохина ул., </w:t>
      </w:r>
      <w:proofErr w:type="spellStart"/>
      <w:r w:rsidR="008C48EC" w:rsidRPr="008C48E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влд</w:t>
      </w:r>
      <w:proofErr w:type="spellEnd"/>
      <w:r w:rsidR="008C48EC" w:rsidRPr="008C48E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. 34, </w:t>
      </w:r>
      <w:r w:rsidR="008C48EC" w:rsidRPr="008C48E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br/>
      </w:r>
      <w:proofErr w:type="spellStart"/>
      <w:r w:rsidR="008C48EC" w:rsidRPr="008C48E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Тропаревская</w:t>
      </w:r>
      <w:proofErr w:type="spellEnd"/>
      <w:r w:rsidR="008C48EC" w:rsidRPr="008C48E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 ул., пересечение с </w:t>
      </w:r>
      <w:proofErr w:type="spellStart"/>
      <w:r w:rsidR="008C48EC" w:rsidRPr="008C48E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Никулинской</w:t>
      </w:r>
      <w:proofErr w:type="spellEnd"/>
      <w:r w:rsidR="008C48EC" w:rsidRPr="008C48E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 ул., </w:t>
      </w:r>
      <w:proofErr w:type="spellStart"/>
      <w:r w:rsidR="008C48EC" w:rsidRPr="008C48E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Никулинская</w:t>
      </w:r>
      <w:proofErr w:type="spellEnd"/>
      <w:r w:rsidR="008C48EC" w:rsidRPr="008C48E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 ул., </w:t>
      </w:r>
      <w:r w:rsidR="008C48EC" w:rsidRPr="008C48E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br/>
        <w:t xml:space="preserve">земельный участок 3/1, </w:t>
      </w:r>
      <w:r w:rsidR="008C48EC" w:rsidRPr="008C48E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пр-т Вернадского, д. 96, к. 4 </w:t>
      </w:r>
      <w:r w:rsidR="00C6002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(ЗАО)</w:t>
      </w:r>
      <w:r w:rsidR="008C48EC" w:rsidRPr="008C48E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EA2B84" w:rsidRPr="00E62228" w:rsidRDefault="00EA2B84" w:rsidP="00FE7B91">
      <w:pPr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A2B84" w:rsidRPr="00E62228" w:rsidRDefault="00EA2B84" w:rsidP="00FE7B91">
      <w:pPr>
        <w:spacing w:after="20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556785" w:rsidRDefault="00FE7B91" w:rsidP="008C48E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E6222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Перечень земельных участков и объектов капитального строительства, расположенных в границах территории комплексного развития, </w:t>
      </w:r>
      <w:r w:rsidR="003D3409" w:rsidRPr="003D340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расположенной по адресу: </w:t>
      </w:r>
      <w:r w:rsidR="008C48EC" w:rsidRPr="008C48E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г. Москва, </w:t>
      </w:r>
      <w:proofErr w:type="spellStart"/>
      <w:r w:rsidR="008C48EC" w:rsidRPr="008C48E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Тропаревская</w:t>
      </w:r>
      <w:proofErr w:type="spellEnd"/>
      <w:r w:rsidR="008C48EC" w:rsidRPr="008C48E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 ул., </w:t>
      </w:r>
      <w:proofErr w:type="spellStart"/>
      <w:r w:rsidR="008C48EC" w:rsidRPr="008C48E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влд</w:t>
      </w:r>
      <w:proofErr w:type="spellEnd"/>
      <w:r w:rsidR="008C48EC" w:rsidRPr="008C48E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. 32, 6А, Академика Анохина ул., </w:t>
      </w:r>
      <w:proofErr w:type="spellStart"/>
      <w:r w:rsidR="008C48EC" w:rsidRPr="008C48E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влд</w:t>
      </w:r>
      <w:proofErr w:type="spellEnd"/>
      <w:r w:rsidR="008C48EC" w:rsidRPr="008C48E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. 34, </w:t>
      </w:r>
      <w:r w:rsidR="008C48EC" w:rsidRPr="008C48E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br/>
      </w:r>
      <w:proofErr w:type="spellStart"/>
      <w:r w:rsidR="008C48EC" w:rsidRPr="008C48E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Тропаревская</w:t>
      </w:r>
      <w:proofErr w:type="spellEnd"/>
      <w:r w:rsidR="008C48EC" w:rsidRPr="008C48E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 ул., пересечение с </w:t>
      </w:r>
      <w:proofErr w:type="spellStart"/>
      <w:r w:rsidR="008C48EC" w:rsidRPr="008C48E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Ник</w:t>
      </w:r>
      <w:r w:rsidR="00556785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улинской</w:t>
      </w:r>
      <w:proofErr w:type="spellEnd"/>
      <w:r w:rsidR="00556785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 ул., </w:t>
      </w:r>
      <w:proofErr w:type="spellStart"/>
      <w:r w:rsidR="00556785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Никулинская</w:t>
      </w:r>
      <w:proofErr w:type="spellEnd"/>
      <w:r w:rsidR="00556785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 ул., </w:t>
      </w:r>
      <w:r w:rsidR="008C48EC" w:rsidRPr="008C48E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земельный участок 3/1, </w:t>
      </w:r>
      <w:r w:rsidR="008C48EC" w:rsidRPr="008C48E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пр-т Вернадского, д. 96, к. 4</w:t>
      </w:r>
      <w:r w:rsidR="00C6002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(ЗАО)</w:t>
      </w:r>
      <w:r w:rsidRPr="00E6222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, </w:t>
      </w:r>
    </w:p>
    <w:p w:rsidR="00EA2B84" w:rsidRPr="00E62228" w:rsidRDefault="00FE7B91" w:rsidP="008C48E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E6222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в том числе перечень объек</w:t>
      </w:r>
      <w:r w:rsidR="0055678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тов капитального строительства, </w:t>
      </w:r>
      <w:r w:rsidRPr="00E6222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подлежащих сносу или реконструкции</w:t>
      </w:r>
    </w:p>
    <w:p w:rsidR="000F53DB" w:rsidRPr="009121D8" w:rsidRDefault="000F53DB" w:rsidP="00B040B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tbl>
      <w:tblPr>
        <w:tblStyle w:val="af"/>
        <w:tblpPr w:leftFromText="180" w:rightFromText="180" w:vertAnchor="text" w:tblpXSpec="center" w:tblpY="1"/>
        <w:tblOverlap w:val="never"/>
        <w:tblW w:w="15733" w:type="dxa"/>
        <w:tblLayout w:type="fixed"/>
        <w:tblLook w:val="04A0" w:firstRow="1" w:lastRow="0" w:firstColumn="1" w:lastColumn="0" w:noHBand="0" w:noVBand="1"/>
      </w:tblPr>
      <w:tblGrid>
        <w:gridCol w:w="704"/>
        <w:gridCol w:w="2126"/>
        <w:gridCol w:w="2552"/>
        <w:gridCol w:w="1547"/>
        <w:gridCol w:w="2551"/>
        <w:gridCol w:w="2264"/>
        <w:gridCol w:w="6"/>
        <w:gridCol w:w="1973"/>
        <w:gridCol w:w="9"/>
        <w:gridCol w:w="2001"/>
      </w:tblGrid>
      <w:tr w:rsidR="007F2FF8" w:rsidRPr="009121D8" w:rsidTr="001D064F">
        <w:trPr>
          <w:trHeight w:val="2121"/>
        </w:trPr>
        <w:tc>
          <w:tcPr>
            <w:tcW w:w="704" w:type="dxa"/>
            <w:hideMark/>
          </w:tcPr>
          <w:p w:rsidR="0061133E" w:rsidRPr="00E62228" w:rsidRDefault="0061133E" w:rsidP="001F45B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6222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2126" w:type="dxa"/>
            <w:hideMark/>
          </w:tcPr>
          <w:p w:rsidR="0061133E" w:rsidRPr="00E62228" w:rsidRDefault="0061133E" w:rsidP="001F45B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6222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2552" w:type="dxa"/>
            <w:hideMark/>
          </w:tcPr>
          <w:p w:rsidR="0061133E" w:rsidRPr="00E62228" w:rsidRDefault="0061133E" w:rsidP="001F45B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6222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1547" w:type="dxa"/>
            <w:hideMark/>
          </w:tcPr>
          <w:p w:rsidR="0061133E" w:rsidRPr="00E62228" w:rsidRDefault="0061133E" w:rsidP="001F45B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6222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Площадь земельного участка, кв.м</w:t>
            </w:r>
          </w:p>
        </w:tc>
        <w:tc>
          <w:tcPr>
            <w:tcW w:w="2551" w:type="dxa"/>
            <w:hideMark/>
          </w:tcPr>
          <w:p w:rsidR="0061133E" w:rsidRPr="00E62228" w:rsidRDefault="0061133E" w:rsidP="001F45B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6222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Кадастровый номер объекта капитального строительства, расположенного на земельном участке</w:t>
            </w:r>
          </w:p>
        </w:tc>
        <w:tc>
          <w:tcPr>
            <w:tcW w:w="2270" w:type="dxa"/>
            <w:gridSpan w:val="2"/>
            <w:hideMark/>
          </w:tcPr>
          <w:p w:rsidR="0061133E" w:rsidRPr="00E62228" w:rsidRDefault="0061133E" w:rsidP="001F45B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6222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Адрес объекта капитального строительства</w:t>
            </w:r>
          </w:p>
        </w:tc>
        <w:tc>
          <w:tcPr>
            <w:tcW w:w="1982" w:type="dxa"/>
            <w:gridSpan w:val="2"/>
            <w:hideMark/>
          </w:tcPr>
          <w:p w:rsidR="0061133E" w:rsidRPr="00E62228" w:rsidRDefault="0061133E" w:rsidP="001F45B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6222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Площадь объекта капитального </w:t>
            </w:r>
            <w:proofErr w:type="spellStart"/>
            <w:proofErr w:type="gramStart"/>
            <w:r w:rsidRPr="00E6222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строительства,кв.м</w:t>
            </w:r>
            <w:proofErr w:type="spellEnd"/>
            <w:proofErr w:type="gramEnd"/>
          </w:p>
        </w:tc>
        <w:tc>
          <w:tcPr>
            <w:tcW w:w="2001" w:type="dxa"/>
            <w:hideMark/>
          </w:tcPr>
          <w:p w:rsidR="0061133E" w:rsidRPr="00E62228" w:rsidRDefault="0061133E" w:rsidP="001F45B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6222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Сведения о сносе/</w:t>
            </w:r>
            <w:r w:rsidRPr="00E6222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br/>
              <w:t>реконструкции объектов капитального строительства</w:t>
            </w:r>
          </w:p>
        </w:tc>
      </w:tr>
      <w:tr w:rsidR="007F2FF8" w:rsidRPr="009121D8" w:rsidTr="001D064F">
        <w:trPr>
          <w:trHeight w:val="643"/>
        </w:trPr>
        <w:tc>
          <w:tcPr>
            <w:tcW w:w="704" w:type="dxa"/>
            <w:vMerge w:val="restart"/>
            <w:noWrap/>
            <w:vAlign w:val="center"/>
          </w:tcPr>
          <w:p w:rsidR="0061133E" w:rsidRPr="009121D8" w:rsidRDefault="0061133E" w:rsidP="001F45B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622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33E" w:rsidRPr="009121D8" w:rsidRDefault="00E62228" w:rsidP="001F45B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6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77:07:0014010:20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33E" w:rsidRPr="00E62228" w:rsidRDefault="0061133E" w:rsidP="001F45B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6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Москва, </w:t>
            </w:r>
            <w:proofErr w:type="spellStart"/>
            <w:r w:rsidR="00E6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Тропарёвская</w:t>
            </w:r>
            <w:proofErr w:type="spellEnd"/>
            <w:r w:rsidR="00E6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ул., </w:t>
            </w:r>
            <w:r w:rsidR="00E6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вл. 6А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133E" w:rsidRPr="009121D8" w:rsidRDefault="0061133E" w:rsidP="001F45B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6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E62228" w:rsidRPr="00E6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958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133E" w:rsidRPr="009121D8" w:rsidRDefault="00E62228" w:rsidP="001F45B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622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77:07:0014010:1036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133E" w:rsidRPr="009121D8" w:rsidRDefault="00E62228" w:rsidP="001F45BD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Pr="00E6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Москва,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Тропарёвская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ул.,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вл. 6А, стр. 1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133E" w:rsidRPr="009121D8" w:rsidRDefault="00E62228" w:rsidP="001F45B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622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5197,1</w:t>
            </w:r>
          </w:p>
        </w:tc>
        <w:tc>
          <w:tcPr>
            <w:tcW w:w="2001" w:type="dxa"/>
            <w:vAlign w:val="center"/>
          </w:tcPr>
          <w:p w:rsidR="0061133E" w:rsidRPr="00E62228" w:rsidRDefault="0061133E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622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снос/</w:t>
            </w:r>
          </w:p>
          <w:p w:rsidR="0061133E" w:rsidRPr="009121D8" w:rsidRDefault="0061133E" w:rsidP="001F45B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622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реконструкция</w:t>
            </w:r>
          </w:p>
        </w:tc>
      </w:tr>
      <w:tr w:rsidR="007F2FF8" w:rsidRPr="009121D8" w:rsidTr="001D064F">
        <w:trPr>
          <w:trHeight w:val="643"/>
        </w:trPr>
        <w:tc>
          <w:tcPr>
            <w:tcW w:w="704" w:type="dxa"/>
            <w:vMerge/>
            <w:noWrap/>
            <w:vAlign w:val="center"/>
          </w:tcPr>
          <w:p w:rsidR="00775CF1" w:rsidRPr="009121D8" w:rsidRDefault="00775CF1" w:rsidP="001F45B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775CF1" w:rsidRPr="009121D8" w:rsidRDefault="00775CF1" w:rsidP="001F45B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vAlign w:val="center"/>
          </w:tcPr>
          <w:p w:rsidR="00775CF1" w:rsidRPr="009121D8" w:rsidRDefault="00775CF1" w:rsidP="001F45B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vMerge/>
            <w:vAlign w:val="center"/>
          </w:tcPr>
          <w:p w:rsidR="00775CF1" w:rsidRPr="009121D8" w:rsidRDefault="00775CF1" w:rsidP="001F45B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5CF1" w:rsidRPr="009121D8" w:rsidRDefault="00775CF1" w:rsidP="001F45B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622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77:07:0014010:1027</w:t>
            </w:r>
          </w:p>
        </w:tc>
        <w:tc>
          <w:tcPr>
            <w:tcW w:w="2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5CF1" w:rsidRPr="009121D8" w:rsidRDefault="00775CF1" w:rsidP="001F45BD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Pr="00E6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Москва,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Тропарёвская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ул.,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вл. 6А</w:t>
            </w:r>
          </w:p>
        </w:tc>
        <w:tc>
          <w:tcPr>
            <w:tcW w:w="19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5CF1" w:rsidRPr="009121D8" w:rsidRDefault="00775CF1" w:rsidP="001F45B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622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376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,3</w:t>
            </w:r>
          </w:p>
        </w:tc>
        <w:tc>
          <w:tcPr>
            <w:tcW w:w="2001" w:type="dxa"/>
            <w:tcBorders>
              <w:bottom w:val="single" w:sz="4" w:space="0" w:color="auto"/>
            </w:tcBorders>
            <w:vAlign w:val="center"/>
          </w:tcPr>
          <w:p w:rsidR="00775CF1" w:rsidRPr="009121D8" w:rsidRDefault="00775CF1" w:rsidP="001F45B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снос/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E622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реконструкция</w:t>
            </w:r>
          </w:p>
        </w:tc>
      </w:tr>
      <w:tr w:rsidR="001D064F" w:rsidRPr="009121D8" w:rsidTr="001D064F">
        <w:trPr>
          <w:trHeight w:val="729"/>
        </w:trPr>
        <w:tc>
          <w:tcPr>
            <w:tcW w:w="704" w:type="dxa"/>
            <w:vMerge w:val="restart"/>
            <w:noWrap/>
            <w:vAlign w:val="bottom"/>
          </w:tcPr>
          <w:p w:rsidR="001D064F" w:rsidRPr="009121D8" w:rsidRDefault="001D064F" w:rsidP="001D064F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622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vMerge w:val="restart"/>
            <w:vAlign w:val="center"/>
          </w:tcPr>
          <w:p w:rsidR="001D064F" w:rsidRDefault="001D064F" w:rsidP="001F45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77:07:0014010: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  <w:p w:rsidR="001D064F" w:rsidRDefault="001D064F" w:rsidP="001F45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D064F" w:rsidRDefault="001D064F" w:rsidP="001F45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D064F" w:rsidRDefault="001D064F" w:rsidP="001F45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D064F" w:rsidRPr="009121D8" w:rsidRDefault="001D064F" w:rsidP="001F45BD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 w:val="restart"/>
            <w:vAlign w:val="center"/>
          </w:tcPr>
          <w:p w:rsidR="001D064F" w:rsidRPr="009121D8" w:rsidRDefault="001D064F" w:rsidP="001D064F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E622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дресные ориентиры: ул. </w:t>
            </w:r>
            <w:proofErr w:type="spellStart"/>
            <w:r w:rsidRPr="00E622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Тропаревская</w:t>
            </w:r>
            <w:proofErr w:type="spellEnd"/>
            <w:r w:rsidRPr="00E622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(напротив владения 34) микрорайон "Никулино"</w:t>
            </w:r>
          </w:p>
        </w:tc>
        <w:tc>
          <w:tcPr>
            <w:tcW w:w="1547" w:type="dxa"/>
            <w:vMerge w:val="restart"/>
            <w:tcBorders>
              <w:right w:val="single" w:sz="4" w:space="0" w:color="auto"/>
            </w:tcBorders>
            <w:vAlign w:val="center"/>
          </w:tcPr>
          <w:p w:rsidR="001D064F" w:rsidRPr="009121D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622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E622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Pr="00462249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622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77:07:0014010:1070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Pr="00775CF1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Pr="00E6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Москва,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Тропарёвская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ул.,  вл. 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Pr="009121D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75C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240,7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Pr="009121D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снос/</w:t>
            </w:r>
            <w:r w:rsidRPr="00E622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реконструкция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</w:p>
        </w:tc>
      </w:tr>
      <w:tr w:rsidR="001D064F" w:rsidRPr="009121D8" w:rsidTr="00F238D1">
        <w:trPr>
          <w:trHeight w:val="1059"/>
        </w:trPr>
        <w:tc>
          <w:tcPr>
            <w:tcW w:w="704" w:type="dxa"/>
            <w:vMerge/>
            <w:noWrap/>
            <w:vAlign w:val="center"/>
          </w:tcPr>
          <w:p w:rsidR="001D064F" w:rsidRPr="00E6222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1D064F" w:rsidRPr="00E62228" w:rsidRDefault="001D064F" w:rsidP="001F45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1D064F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vMerge/>
            <w:tcBorders>
              <w:right w:val="single" w:sz="4" w:space="0" w:color="auto"/>
            </w:tcBorders>
            <w:vAlign w:val="center"/>
          </w:tcPr>
          <w:p w:rsidR="001D064F" w:rsidRPr="00E6222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Pr="00462249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622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77:07:0014010:1071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Default="001D064F" w:rsidP="001F45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Pr="00E6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Москва,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Тропарёвская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ул.,  вл. 4, стр. 1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Pr="00775CF1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75C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снос/</w:t>
            </w:r>
            <w:r w:rsidRPr="00E622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реконструкция</w:t>
            </w:r>
          </w:p>
        </w:tc>
      </w:tr>
      <w:tr w:rsidR="001D064F" w:rsidRPr="009121D8" w:rsidTr="00F238D1">
        <w:trPr>
          <w:trHeight w:val="1059"/>
        </w:trPr>
        <w:tc>
          <w:tcPr>
            <w:tcW w:w="704" w:type="dxa"/>
            <w:vMerge/>
            <w:noWrap/>
            <w:vAlign w:val="center"/>
          </w:tcPr>
          <w:p w:rsidR="001D064F" w:rsidRPr="00E6222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1D064F" w:rsidRPr="00E6222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vAlign w:val="center"/>
          </w:tcPr>
          <w:p w:rsidR="001D064F" w:rsidRPr="00E6222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vMerge/>
            <w:tcBorders>
              <w:right w:val="single" w:sz="4" w:space="0" w:color="auto"/>
            </w:tcBorders>
            <w:vAlign w:val="center"/>
          </w:tcPr>
          <w:p w:rsidR="001D064F" w:rsidRPr="00E6222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Pr="00462249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622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77:07:0014010:1072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Default="001D064F" w:rsidP="001F45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Pr="00E6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Москва,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Тропарёвская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ул.,  вл. 4, стр. 2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Pr="00775CF1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185,6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снос/</w:t>
            </w:r>
            <w:r w:rsidRPr="00E622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реконструкция</w:t>
            </w:r>
          </w:p>
        </w:tc>
      </w:tr>
      <w:tr w:rsidR="001D064F" w:rsidRPr="009121D8" w:rsidTr="00F238D1">
        <w:trPr>
          <w:trHeight w:val="1059"/>
        </w:trPr>
        <w:tc>
          <w:tcPr>
            <w:tcW w:w="704" w:type="dxa"/>
            <w:vMerge/>
            <w:noWrap/>
            <w:vAlign w:val="center"/>
          </w:tcPr>
          <w:p w:rsidR="001D064F" w:rsidRPr="00E6222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1D064F" w:rsidRPr="00E6222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vAlign w:val="center"/>
          </w:tcPr>
          <w:p w:rsidR="001D064F" w:rsidRPr="00E6222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vMerge/>
            <w:tcBorders>
              <w:right w:val="single" w:sz="4" w:space="0" w:color="auto"/>
            </w:tcBorders>
            <w:vAlign w:val="center"/>
          </w:tcPr>
          <w:p w:rsidR="001D064F" w:rsidRPr="00E6222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Pr="00462249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622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77:07:0014010:1073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Default="001D064F" w:rsidP="001F45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Pr="00E6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Москва,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Тропарёвская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ул.,  вл. 4, стр. 3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472,4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снос/</w:t>
            </w:r>
            <w:r w:rsidRPr="00E622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реконструкция</w:t>
            </w:r>
          </w:p>
        </w:tc>
      </w:tr>
      <w:tr w:rsidR="001D064F" w:rsidRPr="009121D8" w:rsidTr="00F238D1">
        <w:trPr>
          <w:trHeight w:val="1059"/>
        </w:trPr>
        <w:tc>
          <w:tcPr>
            <w:tcW w:w="704" w:type="dxa"/>
            <w:vMerge/>
            <w:noWrap/>
            <w:vAlign w:val="center"/>
          </w:tcPr>
          <w:p w:rsidR="001D064F" w:rsidRPr="00E6222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1D064F" w:rsidRPr="00E6222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vAlign w:val="center"/>
          </w:tcPr>
          <w:p w:rsidR="001D064F" w:rsidRPr="00E6222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vMerge/>
            <w:tcBorders>
              <w:right w:val="single" w:sz="4" w:space="0" w:color="auto"/>
            </w:tcBorders>
            <w:vAlign w:val="center"/>
          </w:tcPr>
          <w:p w:rsidR="001D064F" w:rsidRPr="00E6222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Pr="00462249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622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77:07:0014010:1074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Default="001D064F" w:rsidP="001F45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Pr="00E6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Москва,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Тропарёвская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ул.,  вл. 4, стр. 4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101,7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снос/</w:t>
            </w:r>
            <w:r w:rsidRPr="00E622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реконструкция</w:t>
            </w:r>
          </w:p>
        </w:tc>
      </w:tr>
      <w:tr w:rsidR="001D064F" w:rsidRPr="009121D8" w:rsidTr="00F238D1">
        <w:trPr>
          <w:trHeight w:val="1059"/>
        </w:trPr>
        <w:tc>
          <w:tcPr>
            <w:tcW w:w="704" w:type="dxa"/>
            <w:vMerge/>
            <w:noWrap/>
            <w:vAlign w:val="center"/>
          </w:tcPr>
          <w:p w:rsidR="001D064F" w:rsidRPr="00E6222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1D064F" w:rsidRPr="00E6222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vAlign w:val="center"/>
          </w:tcPr>
          <w:p w:rsidR="001D064F" w:rsidRPr="00E6222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vMerge/>
            <w:tcBorders>
              <w:right w:val="single" w:sz="4" w:space="0" w:color="auto"/>
            </w:tcBorders>
            <w:vAlign w:val="center"/>
          </w:tcPr>
          <w:p w:rsidR="001D064F" w:rsidRPr="00E6222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Pr="00462249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622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77:07:0014010:1075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Default="001D064F" w:rsidP="001F45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Pr="00E6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Москва,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Тропарёвская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ул.,  вл. 4, стр. 5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132,6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снос/</w:t>
            </w:r>
            <w:r w:rsidRPr="00E622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реконструкция</w:t>
            </w:r>
          </w:p>
        </w:tc>
      </w:tr>
      <w:tr w:rsidR="001D064F" w:rsidRPr="009121D8" w:rsidTr="00F238D1">
        <w:trPr>
          <w:trHeight w:val="1059"/>
        </w:trPr>
        <w:tc>
          <w:tcPr>
            <w:tcW w:w="704" w:type="dxa"/>
            <w:vMerge/>
            <w:noWrap/>
            <w:vAlign w:val="center"/>
          </w:tcPr>
          <w:p w:rsidR="001D064F" w:rsidRPr="00E6222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1D064F" w:rsidRPr="00E6222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vAlign w:val="center"/>
          </w:tcPr>
          <w:p w:rsidR="001D064F" w:rsidRPr="00E6222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vMerge/>
            <w:tcBorders>
              <w:right w:val="single" w:sz="4" w:space="0" w:color="auto"/>
            </w:tcBorders>
            <w:vAlign w:val="center"/>
          </w:tcPr>
          <w:p w:rsidR="001D064F" w:rsidRPr="00E6222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Pr="00462249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622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77:07:0014010:11404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Default="001D064F" w:rsidP="001F45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Pr="00E6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Москва,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Тропарёвская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ул.,  вл. 4, стр. 3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873,5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снос/</w:t>
            </w:r>
            <w:r w:rsidRPr="00E622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реконструкция</w:t>
            </w:r>
          </w:p>
        </w:tc>
      </w:tr>
      <w:tr w:rsidR="001D064F" w:rsidRPr="009121D8" w:rsidTr="00F238D1">
        <w:trPr>
          <w:trHeight w:val="1059"/>
        </w:trPr>
        <w:tc>
          <w:tcPr>
            <w:tcW w:w="704" w:type="dxa"/>
            <w:vMerge/>
            <w:noWrap/>
            <w:vAlign w:val="center"/>
          </w:tcPr>
          <w:p w:rsidR="001D064F" w:rsidRPr="00E6222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1D064F" w:rsidRPr="00E6222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vAlign w:val="center"/>
          </w:tcPr>
          <w:p w:rsidR="001D064F" w:rsidRPr="00E6222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vMerge/>
            <w:tcBorders>
              <w:right w:val="single" w:sz="4" w:space="0" w:color="auto"/>
            </w:tcBorders>
            <w:vAlign w:val="center"/>
          </w:tcPr>
          <w:p w:rsidR="001D064F" w:rsidRPr="00E6222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Pr="00462249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622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77:07:0014010:1040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Default="001D064F" w:rsidP="001F45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Pr="00E6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Москва,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Тропарёвская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ул.,  вл. 4, стр. 1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снос/</w:t>
            </w:r>
            <w:r w:rsidRPr="00E622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реконструкция</w:t>
            </w:r>
          </w:p>
        </w:tc>
      </w:tr>
      <w:tr w:rsidR="001D064F" w:rsidRPr="009121D8" w:rsidTr="00F238D1">
        <w:trPr>
          <w:trHeight w:val="1059"/>
        </w:trPr>
        <w:tc>
          <w:tcPr>
            <w:tcW w:w="704" w:type="dxa"/>
            <w:vMerge/>
            <w:noWrap/>
            <w:vAlign w:val="center"/>
          </w:tcPr>
          <w:p w:rsidR="001D064F" w:rsidRPr="00E6222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1D064F" w:rsidRPr="00E6222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vAlign w:val="center"/>
          </w:tcPr>
          <w:p w:rsidR="001D064F" w:rsidRPr="00E6222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vMerge/>
            <w:tcBorders>
              <w:right w:val="single" w:sz="4" w:space="0" w:color="auto"/>
            </w:tcBorders>
            <w:vAlign w:val="center"/>
          </w:tcPr>
          <w:p w:rsidR="001D064F" w:rsidRPr="00E6222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Pr="00462249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622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77:07:0014010:11403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Default="001D064F" w:rsidP="001F45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Pr="00E6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Москва,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Тропарёвская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ул.,  вл. 4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Default="001D064F" w:rsidP="006417C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803</w:t>
            </w:r>
            <w:r w:rsidRPr="000125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D064F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снос/</w:t>
            </w:r>
            <w:r w:rsidRPr="00E6222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реконструкция</w:t>
            </w:r>
          </w:p>
        </w:tc>
      </w:tr>
      <w:tr w:rsidR="00BF4481" w:rsidRPr="009121D8" w:rsidTr="001D064F">
        <w:trPr>
          <w:trHeight w:val="1059"/>
        </w:trPr>
        <w:tc>
          <w:tcPr>
            <w:tcW w:w="704" w:type="dxa"/>
            <w:tcBorders>
              <w:right w:val="single" w:sz="4" w:space="0" w:color="auto"/>
            </w:tcBorders>
            <w:noWrap/>
            <w:vAlign w:val="center"/>
          </w:tcPr>
          <w:p w:rsidR="00BF4481" w:rsidRPr="00E62228" w:rsidRDefault="001D064F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  <w:r w:rsidR="00130A1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BF4481" w:rsidRPr="00E62228" w:rsidRDefault="00BF4481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46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77:07:0014010:3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BF4481" w:rsidRDefault="00BF4481" w:rsidP="001F45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46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Москва, </w:t>
            </w:r>
            <w:proofErr w:type="spellStart"/>
            <w:r w:rsidRPr="009746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Тропаревская</w:t>
            </w:r>
            <w:proofErr w:type="spellEnd"/>
            <w:r w:rsidRPr="009746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улица пересечение с </w:t>
            </w:r>
            <w:proofErr w:type="spellStart"/>
            <w:r w:rsidRPr="009746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Никулинской</w:t>
            </w:r>
            <w:proofErr w:type="spellEnd"/>
            <w:r w:rsidRPr="009746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улицей</w:t>
            </w:r>
          </w:p>
          <w:p w:rsidR="00BF4481" w:rsidRPr="00974632" w:rsidRDefault="00BF4481" w:rsidP="001F45B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47" w:type="dxa"/>
            <w:tcBorders>
              <w:right w:val="single" w:sz="4" w:space="0" w:color="auto"/>
            </w:tcBorders>
            <w:vAlign w:val="center"/>
          </w:tcPr>
          <w:p w:rsidR="00BF4481" w:rsidRPr="00BF4481" w:rsidRDefault="00BF4481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19 668</w:t>
            </w:r>
          </w:p>
        </w:tc>
        <w:tc>
          <w:tcPr>
            <w:tcW w:w="8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F4481" w:rsidRDefault="00462249" w:rsidP="001F45B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622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Объекты капитального строительства отсутствуют</w:t>
            </w:r>
          </w:p>
        </w:tc>
      </w:tr>
      <w:tr w:rsidR="00687F2B" w:rsidRPr="001C65A9" w:rsidTr="00687F2B">
        <w:trPr>
          <w:trHeight w:val="716"/>
        </w:trPr>
        <w:tc>
          <w:tcPr>
            <w:tcW w:w="704" w:type="dxa"/>
            <w:vMerge w:val="restart"/>
            <w:tcBorders>
              <w:right w:val="single" w:sz="4" w:space="0" w:color="auto"/>
            </w:tcBorders>
            <w:noWrap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5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  <w:p w:rsidR="00687F2B" w:rsidRPr="001C65A9" w:rsidRDefault="00687F2B" w:rsidP="00687F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6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7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4</w:t>
            </w:r>
          </w:p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8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2126" w:type="dxa"/>
            <w:vMerge w:val="restart"/>
            <w:tcBorders>
              <w:right w:val="single" w:sz="4" w:space="0" w:color="auto"/>
            </w:tcBorders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9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0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1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77:07:0014010:2</w:t>
            </w:r>
          </w:p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2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2552" w:type="dxa"/>
            <w:vMerge w:val="restart"/>
            <w:tcBorders>
              <w:right w:val="single" w:sz="4" w:space="0" w:color="auto"/>
            </w:tcBorders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3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  <w:p w:rsidR="00687F2B" w:rsidRPr="001C65A9" w:rsidRDefault="00687F2B" w:rsidP="00687F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14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</w:pPr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15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 xml:space="preserve">г. Москва, </w:t>
            </w:r>
            <w:proofErr w:type="spellStart"/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16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>Тропарёвская</w:t>
            </w:r>
            <w:proofErr w:type="spellEnd"/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17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 xml:space="preserve"> ул., </w:t>
            </w:r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18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br/>
              <w:t>вл. 32</w:t>
            </w:r>
          </w:p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9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1547" w:type="dxa"/>
            <w:vMerge w:val="restart"/>
            <w:tcBorders>
              <w:right w:val="single" w:sz="4" w:space="0" w:color="auto"/>
            </w:tcBorders>
            <w:vAlign w:val="center"/>
          </w:tcPr>
          <w:p w:rsidR="00687F2B" w:rsidRPr="001C65A9" w:rsidRDefault="00687F2B" w:rsidP="00687F2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20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21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22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23 908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23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24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77:07:0014010:1060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25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26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 xml:space="preserve">г. Москва, </w:t>
            </w:r>
            <w:proofErr w:type="spellStart"/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27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>Тропарёвская</w:t>
            </w:r>
            <w:proofErr w:type="spellEnd"/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28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 xml:space="preserve"> ул.,  вл. 4, стр. 10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29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30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67,4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31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32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снос/ реконструкция</w:t>
            </w:r>
          </w:p>
        </w:tc>
      </w:tr>
      <w:tr w:rsidR="00687F2B" w:rsidRPr="001C65A9" w:rsidTr="001D064F">
        <w:trPr>
          <w:trHeight w:val="1059"/>
        </w:trPr>
        <w:tc>
          <w:tcPr>
            <w:tcW w:w="704" w:type="dxa"/>
            <w:vMerge/>
            <w:tcBorders>
              <w:right w:val="single" w:sz="4" w:space="0" w:color="auto"/>
            </w:tcBorders>
            <w:noWrap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33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2126" w:type="dxa"/>
            <w:vMerge/>
            <w:tcBorders>
              <w:right w:val="single" w:sz="4" w:space="0" w:color="auto"/>
            </w:tcBorders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34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2552" w:type="dxa"/>
            <w:vMerge/>
            <w:tcBorders>
              <w:right w:val="single" w:sz="4" w:space="0" w:color="auto"/>
            </w:tcBorders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35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1547" w:type="dxa"/>
            <w:vMerge/>
            <w:tcBorders>
              <w:right w:val="single" w:sz="4" w:space="0" w:color="auto"/>
            </w:tcBorders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36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37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38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77:07:0014010:1066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D77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39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</w:pPr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40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 xml:space="preserve">г. Москва, </w:t>
            </w:r>
            <w:proofErr w:type="spellStart"/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41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>Тропарёвская</w:t>
            </w:r>
            <w:proofErr w:type="spellEnd"/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42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 xml:space="preserve"> ул.,  вл. </w:t>
            </w:r>
            <w:r w:rsidR="006D7799"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43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>6</w:t>
            </w:r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44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>, стр. 4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45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46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2500,8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47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48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снос/ реконструкция</w:t>
            </w:r>
          </w:p>
        </w:tc>
      </w:tr>
      <w:tr w:rsidR="00687F2B" w:rsidRPr="001C65A9" w:rsidTr="001D064F">
        <w:trPr>
          <w:trHeight w:val="1059"/>
        </w:trPr>
        <w:tc>
          <w:tcPr>
            <w:tcW w:w="704" w:type="dxa"/>
            <w:vMerge/>
            <w:tcBorders>
              <w:right w:val="single" w:sz="4" w:space="0" w:color="auto"/>
            </w:tcBorders>
            <w:noWrap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49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2126" w:type="dxa"/>
            <w:vMerge/>
            <w:tcBorders>
              <w:right w:val="single" w:sz="4" w:space="0" w:color="auto"/>
            </w:tcBorders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50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2552" w:type="dxa"/>
            <w:vMerge/>
            <w:tcBorders>
              <w:right w:val="single" w:sz="4" w:space="0" w:color="auto"/>
            </w:tcBorders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51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1547" w:type="dxa"/>
            <w:vMerge/>
            <w:tcBorders>
              <w:right w:val="single" w:sz="4" w:space="0" w:color="auto"/>
            </w:tcBorders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52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53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54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77:07:0014010:1057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55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</w:pPr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56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 xml:space="preserve">г. Москва, </w:t>
            </w:r>
            <w:proofErr w:type="spellStart"/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57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>Тропарёвская</w:t>
            </w:r>
            <w:proofErr w:type="spellEnd"/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58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 xml:space="preserve"> ул.,  вл. 6, стр. 3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59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60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 xml:space="preserve">1216,2 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61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62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снос/ реконструкция</w:t>
            </w:r>
          </w:p>
        </w:tc>
      </w:tr>
      <w:tr w:rsidR="00687F2B" w:rsidRPr="001C65A9" w:rsidTr="001D064F">
        <w:trPr>
          <w:trHeight w:val="1059"/>
        </w:trPr>
        <w:tc>
          <w:tcPr>
            <w:tcW w:w="704" w:type="dxa"/>
            <w:vMerge/>
            <w:tcBorders>
              <w:right w:val="single" w:sz="4" w:space="0" w:color="auto"/>
            </w:tcBorders>
            <w:noWrap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63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2126" w:type="dxa"/>
            <w:vMerge/>
            <w:tcBorders>
              <w:right w:val="single" w:sz="4" w:space="0" w:color="auto"/>
            </w:tcBorders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64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2552" w:type="dxa"/>
            <w:vMerge/>
            <w:tcBorders>
              <w:right w:val="single" w:sz="4" w:space="0" w:color="auto"/>
            </w:tcBorders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65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1547" w:type="dxa"/>
            <w:vMerge/>
            <w:tcBorders>
              <w:right w:val="single" w:sz="4" w:space="0" w:color="auto"/>
            </w:tcBorders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66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67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68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77:07:0014010:1054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69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</w:pPr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70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 xml:space="preserve">г. Москва, </w:t>
            </w:r>
            <w:proofErr w:type="spellStart"/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71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>Тропарёвская</w:t>
            </w:r>
            <w:proofErr w:type="spellEnd"/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72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 xml:space="preserve"> ул.,  вл. 6, стр. 7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73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74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1504,6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75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76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снос/ реконструкция</w:t>
            </w:r>
          </w:p>
        </w:tc>
      </w:tr>
      <w:tr w:rsidR="00687F2B" w:rsidRPr="001C65A9" w:rsidTr="001D064F">
        <w:trPr>
          <w:trHeight w:val="1059"/>
        </w:trPr>
        <w:tc>
          <w:tcPr>
            <w:tcW w:w="704" w:type="dxa"/>
            <w:vMerge/>
            <w:tcBorders>
              <w:right w:val="single" w:sz="4" w:space="0" w:color="auto"/>
            </w:tcBorders>
            <w:noWrap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77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2126" w:type="dxa"/>
            <w:vMerge/>
            <w:tcBorders>
              <w:right w:val="single" w:sz="4" w:space="0" w:color="auto"/>
            </w:tcBorders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78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2552" w:type="dxa"/>
            <w:vMerge/>
            <w:tcBorders>
              <w:right w:val="single" w:sz="4" w:space="0" w:color="auto"/>
            </w:tcBorders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79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1547" w:type="dxa"/>
            <w:vMerge/>
            <w:tcBorders>
              <w:right w:val="single" w:sz="4" w:space="0" w:color="auto"/>
            </w:tcBorders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80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81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82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77:07:0014010:1052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83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</w:pPr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84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 xml:space="preserve">г. Москва, </w:t>
            </w:r>
            <w:proofErr w:type="spellStart"/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85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>Тропарёвская</w:t>
            </w:r>
            <w:proofErr w:type="spellEnd"/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86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 xml:space="preserve"> ул.,  вл. 6, стр. 9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87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88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1137,3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89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90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снос/ реконструкция</w:t>
            </w:r>
          </w:p>
        </w:tc>
      </w:tr>
      <w:tr w:rsidR="00687F2B" w:rsidRPr="001C65A9" w:rsidTr="001D064F">
        <w:trPr>
          <w:trHeight w:val="1059"/>
        </w:trPr>
        <w:tc>
          <w:tcPr>
            <w:tcW w:w="704" w:type="dxa"/>
            <w:vMerge/>
            <w:tcBorders>
              <w:right w:val="single" w:sz="4" w:space="0" w:color="auto"/>
            </w:tcBorders>
            <w:noWrap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91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2126" w:type="dxa"/>
            <w:vMerge/>
            <w:tcBorders>
              <w:right w:val="single" w:sz="4" w:space="0" w:color="auto"/>
            </w:tcBorders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92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2552" w:type="dxa"/>
            <w:vMerge/>
            <w:tcBorders>
              <w:right w:val="single" w:sz="4" w:space="0" w:color="auto"/>
            </w:tcBorders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93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1547" w:type="dxa"/>
            <w:vMerge/>
            <w:tcBorders>
              <w:right w:val="single" w:sz="4" w:space="0" w:color="auto"/>
            </w:tcBorders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94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95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96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77:07:0014010:1059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97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</w:pPr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98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 xml:space="preserve">г. Москва, </w:t>
            </w:r>
            <w:proofErr w:type="spellStart"/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99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>Тропарёвская</w:t>
            </w:r>
            <w:proofErr w:type="spellEnd"/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100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 xml:space="preserve"> ул.,  вл. 6, стр. 1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01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02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614,4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03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04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снос/ реконструкция</w:t>
            </w:r>
          </w:p>
        </w:tc>
      </w:tr>
      <w:tr w:rsidR="00687F2B" w:rsidRPr="001C65A9" w:rsidTr="001D064F">
        <w:trPr>
          <w:trHeight w:val="1059"/>
        </w:trPr>
        <w:tc>
          <w:tcPr>
            <w:tcW w:w="704" w:type="dxa"/>
            <w:vMerge/>
            <w:tcBorders>
              <w:right w:val="single" w:sz="4" w:space="0" w:color="auto"/>
            </w:tcBorders>
            <w:noWrap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05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2126" w:type="dxa"/>
            <w:vMerge/>
            <w:tcBorders>
              <w:right w:val="single" w:sz="4" w:space="0" w:color="auto"/>
            </w:tcBorders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06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2552" w:type="dxa"/>
            <w:vMerge/>
            <w:tcBorders>
              <w:right w:val="single" w:sz="4" w:space="0" w:color="auto"/>
            </w:tcBorders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07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1547" w:type="dxa"/>
            <w:vMerge/>
            <w:tcBorders>
              <w:right w:val="single" w:sz="4" w:space="0" w:color="auto"/>
            </w:tcBorders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08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09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10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77:07:0014010:1058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111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</w:pPr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112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 xml:space="preserve">г. Москва, </w:t>
            </w:r>
            <w:proofErr w:type="spellStart"/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113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>Тропарёвская</w:t>
            </w:r>
            <w:proofErr w:type="spellEnd"/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114" w:author="sand04940@gmail.com" w:date="2023-11-10T11:24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 xml:space="preserve"> ул.,  вл. 6, стр. 2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15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16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1061,9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17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18" w:author="sand04940@gmail.com" w:date="2023-11-10T11:24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снос/ реконструкция</w:t>
            </w:r>
          </w:p>
        </w:tc>
      </w:tr>
      <w:tr w:rsidR="00687F2B" w:rsidRPr="001C65A9" w:rsidTr="001D064F">
        <w:trPr>
          <w:trHeight w:val="1059"/>
        </w:trPr>
        <w:tc>
          <w:tcPr>
            <w:tcW w:w="704" w:type="dxa"/>
            <w:vMerge w:val="restart"/>
            <w:tcBorders>
              <w:right w:val="single" w:sz="4" w:space="0" w:color="auto"/>
            </w:tcBorders>
            <w:noWrap/>
            <w:vAlign w:val="center"/>
          </w:tcPr>
          <w:p w:rsidR="00687F2B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  <w:vMerge w:val="restart"/>
            <w:tcBorders>
              <w:right w:val="single" w:sz="4" w:space="0" w:color="auto"/>
            </w:tcBorders>
            <w:vAlign w:val="center"/>
          </w:tcPr>
          <w:p w:rsidR="00687F2B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87F2B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F2FF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77:07:0014010:6</w:t>
            </w:r>
          </w:p>
          <w:p w:rsidR="00687F2B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 w:val="restart"/>
            <w:tcBorders>
              <w:right w:val="single" w:sz="4" w:space="0" w:color="auto"/>
            </w:tcBorders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19" w:author="sand04940@gmail.com" w:date="2023-11-10T11:25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20" w:author="sand04940@gmail.com" w:date="2023-11-10T11:25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 xml:space="preserve">г. Москва, </w:t>
            </w: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21" w:author="sand04940@gmail.com" w:date="2023-11-10T11:25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br/>
              <w:t>ул. Академика Анохина, вл. 34</w:t>
            </w:r>
          </w:p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22" w:author="sand04940@gmail.com" w:date="2023-11-10T11:25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23" w:author="sand04940@gmail.com" w:date="2023-11-10T11:25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1547" w:type="dxa"/>
            <w:vMerge w:val="restart"/>
            <w:tcBorders>
              <w:right w:val="single" w:sz="4" w:space="0" w:color="auto"/>
            </w:tcBorders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24" w:author="sand04940@gmail.com" w:date="2023-11-10T11:25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25" w:author="sand04940@gmail.com" w:date="2023-11-10T11:25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6 356</w:t>
            </w:r>
          </w:p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26" w:author="sand04940@gmail.com" w:date="2023-11-10T11:25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27" w:author="sand04940@gmail.com" w:date="2023-11-10T11:25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28" w:author="sand04940@gmail.com" w:date="2023-11-10T11:25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77:07:0014010:1053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129" w:author="sand04940@gmail.com" w:date="2023-11-10T11:25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</w:pPr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130" w:author="sand04940@gmail.com" w:date="2023-11-10T11:25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 xml:space="preserve">г. Москва, </w:t>
            </w:r>
            <w:proofErr w:type="spellStart"/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131" w:author="sand04940@gmail.com" w:date="2023-11-10T11:25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>Тропарёвская</w:t>
            </w:r>
            <w:proofErr w:type="spellEnd"/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132" w:author="sand04940@gmail.com" w:date="2023-11-10T11:25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 xml:space="preserve"> ул.,  вл. 6, стр. 8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33" w:author="sand04940@gmail.com" w:date="2023-11-10T11:25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34" w:author="sand04940@gmail.com" w:date="2023-11-10T11:25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1651,2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35" w:author="sand04940@gmail.com" w:date="2023-11-10T11:25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36" w:author="sand04940@gmail.com" w:date="2023-11-10T11:25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снос/ реконструкция</w:t>
            </w:r>
          </w:p>
        </w:tc>
      </w:tr>
      <w:tr w:rsidR="00687F2B" w:rsidRPr="001C65A9" w:rsidTr="001D064F">
        <w:trPr>
          <w:trHeight w:val="1059"/>
        </w:trPr>
        <w:tc>
          <w:tcPr>
            <w:tcW w:w="704" w:type="dxa"/>
            <w:vMerge/>
            <w:tcBorders>
              <w:right w:val="single" w:sz="4" w:space="0" w:color="auto"/>
            </w:tcBorders>
            <w:noWrap/>
            <w:vAlign w:val="center"/>
          </w:tcPr>
          <w:p w:rsidR="00687F2B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right w:val="single" w:sz="4" w:space="0" w:color="auto"/>
            </w:tcBorders>
            <w:vAlign w:val="center"/>
          </w:tcPr>
          <w:p w:rsidR="00687F2B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right w:val="single" w:sz="4" w:space="0" w:color="auto"/>
            </w:tcBorders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37" w:author="sand04940@gmail.com" w:date="2023-11-10T11:25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1547" w:type="dxa"/>
            <w:vMerge/>
            <w:tcBorders>
              <w:right w:val="single" w:sz="4" w:space="0" w:color="auto"/>
            </w:tcBorders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38" w:author="sand04940@gmail.com" w:date="2023-11-10T11:25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39" w:author="sand04940@gmail.com" w:date="2023-11-10T11:25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40" w:author="sand04940@gmail.com" w:date="2023-11-10T11:25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77:07:0014010:1056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141" w:author="sand04940@gmail.com" w:date="2023-11-10T11:25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</w:pPr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142" w:author="sand04940@gmail.com" w:date="2023-11-10T11:25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 xml:space="preserve">г. Москва, </w:t>
            </w:r>
            <w:proofErr w:type="spellStart"/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143" w:author="sand04940@gmail.com" w:date="2023-11-10T11:25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>Тропарёвская</w:t>
            </w:r>
            <w:proofErr w:type="spellEnd"/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144" w:author="sand04940@gmail.com" w:date="2023-11-10T11:25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 xml:space="preserve"> ул.,  вл. 6, стр. 5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45" w:author="sand04940@gmail.com" w:date="2023-11-10T11:25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46" w:author="sand04940@gmail.com" w:date="2023-11-10T11:25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1470,2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47" w:author="sand04940@gmail.com" w:date="2023-11-10T11:25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48" w:author="sand04940@gmail.com" w:date="2023-11-10T11:25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снос/ реконструкция</w:t>
            </w:r>
          </w:p>
        </w:tc>
      </w:tr>
      <w:tr w:rsidR="00687F2B" w:rsidRPr="001C65A9" w:rsidTr="001D064F">
        <w:trPr>
          <w:trHeight w:val="1059"/>
        </w:trPr>
        <w:tc>
          <w:tcPr>
            <w:tcW w:w="704" w:type="dxa"/>
            <w:vMerge/>
            <w:tcBorders>
              <w:right w:val="single" w:sz="4" w:space="0" w:color="auto"/>
            </w:tcBorders>
            <w:noWrap/>
            <w:vAlign w:val="center"/>
          </w:tcPr>
          <w:p w:rsidR="00687F2B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right w:val="single" w:sz="4" w:space="0" w:color="auto"/>
            </w:tcBorders>
            <w:vAlign w:val="center"/>
          </w:tcPr>
          <w:p w:rsidR="00687F2B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right w:val="single" w:sz="4" w:space="0" w:color="auto"/>
            </w:tcBorders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49" w:author="sand04940@gmail.com" w:date="2023-11-10T11:25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1547" w:type="dxa"/>
            <w:vMerge/>
            <w:tcBorders>
              <w:right w:val="single" w:sz="4" w:space="0" w:color="auto"/>
            </w:tcBorders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50" w:author="sand04940@gmail.com" w:date="2023-11-10T11:25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51" w:author="sand04940@gmail.com" w:date="2023-11-10T11:25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52" w:author="sand04940@gmail.com" w:date="2023-11-10T11:25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77:07:0014010:1055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153" w:author="sand04940@gmail.com" w:date="2023-11-10T11:25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</w:pPr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154" w:author="sand04940@gmail.com" w:date="2023-11-10T11:25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 xml:space="preserve">г. Москва, </w:t>
            </w:r>
            <w:proofErr w:type="spellStart"/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155" w:author="sand04940@gmail.com" w:date="2023-11-10T11:25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>Тропарёвская</w:t>
            </w:r>
            <w:proofErr w:type="spellEnd"/>
            <w:r w:rsidRPr="001C65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  <w:rPrChange w:id="156" w:author="sand04940@gmail.com" w:date="2023-11-10T11:25:00Z"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rPrChange>
              </w:rPr>
              <w:t xml:space="preserve"> ул.,  вл. 6, стр. 6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57" w:author="sand04940@gmail.com" w:date="2023-11-10T11:25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58" w:author="sand04940@gmail.com" w:date="2023-11-10T11:25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1527,2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1C65A9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59" w:author="sand04940@gmail.com" w:date="2023-11-10T11:25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</w:pPr>
            <w:r w:rsidRPr="001C65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  <w:rPrChange w:id="160" w:author="sand04940@gmail.com" w:date="2023-11-10T11:25:00Z">
                  <w:rPr>
                    <w:rFonts w:ascii="Times New Roman" w:eastAsia="Times New Roman" w:hAnsi="Times New Roman" w:cs="Times New Roman"/>
                    <w:color w:val="000000" w:themeColor="text1"/>
                    <w:sz w:val="24"/>
                    <w:szCs w:val="24"/>
                    <w:lang w:eastAsia="ru-RU"/>
                  </w:rPr>
                </w:rPrChange>
              </w:rPr>
              <w:t>снос/ реконструкция</w:t>
            </w:r>
          </w:p>
        </w:tc>
      </w:tr>
      <w:tr w:rsidR="00687F2B" w:rsidRPr="009121D8" w:rsidTr="001D064F">
        <w:trPr>
          <w:trHeight w:val="1059"/>
        </w:trPr>
        <w:tc>
          <w:tcPr>
            <w:tcW w:w="704" w:type="dxa"/>
            <w:tcBorders>
              <w:right w:val="single" w:sz="4" w:space="0" w:color="auto"/>
            </w:tcBorders>
            <w:noWrap/>
            <w:vAlign w:val="center"/>
          </w:tcPr>
          <w:p w:rsidR="00687F2B" w:rsidRPr="00F87072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70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687F2B" w:rsidRPr="00F87072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70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77:07:0014010:42 (часть ЗУ)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687F2B" w:rsidRPr="00F87072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F870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</w:t>
            </w:r>
            <w:proofErr w:type="gramEnd"/>
            <w:r w:rsidRPr="00F870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Москва, </w:t>
            </w:r>
            <w:proofErr w:type="spellStart"/>
            <w:r w:rsidRPr="00F870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пр-кт</w:t>
            </w:r>
            <w:proofErr w:type="spellEnd"/>
            <w:r w:rsidRPr="00F870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Вернадского, </w:t>
            </w:r>
            <w:proofErr w:type="spellStart"/>
            <w:r w:rsidRPr="00F870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вл</w:t>
            </w:r>
            <w:proofErr w:type="spellEnd"/>
            <w:r w:rsidRPr="00F870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90.</w:t>
            </w:r>
          </w:p>
        </w:tc>
        <w:tc>
          <w:tcPr>
            <w:tcW w:w="1547" w:type="dxa"/>
            <w:tcBorders>
              <w:right w:val="single" w:sz="4" w:space="0" w:color="auto"/>
            </w:tcBorders>
            <w:vAlign w:val="center"/>
          </w:tcPr>
          <w:p w:rsidR="00687F2B" w:rsidRPr="00F87072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70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70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77:07:0014010:11439</w:t>
            </w:r>
          </w:p>
          <w:p w:rsidR="00687F2B" w:rsidRPr="00F87072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(ОНС)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F87072" w:rsidRDefault="00687F2B" w:rsidP="00687F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70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Москва,  пр. Вернадского, д. 96, к. 4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F87072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70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7248,6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Pr="00F87072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707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сохранение</w:t>
            </w:r>
          </w:p>
        </w:tc>
      </w:tr>
      <w:tr w:rsidR="00687F2B" w:rsidRPr="009121D8" w:rsidTr="001D064F">
        <w:trPr>
          <w:trHeight w:val="1059"/>
        </w:trPr>
        <w:tc>
          <w:tcPr>
            <w:tcW w:w="704" w:type="dxa"/>
            <w:tcBorders>
              <w:right w:val="single" w:sz="4" w:space="0" w:color="auto"/>
            </w:tcBorders>
            <w:noWrap/>
            <w:vAlign w:val="center"/>
          </w:tcPr>
          <w:p w:rsidR="00687F2B" w:rsidRDefault="00C60025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687F2B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ЗУ не сформирован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687F2B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right w:val="single" w:sz="4" w:space="0" w:color="auto"/>
            </w:tcBorders>
            <w:vAlign w:val="center"/>
          </w:tcPr>
          <w:p w:rsidR="00687F2B" w:rsidRDefault="006A3B8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9396</w:t>
            </w:r>
          </w:p>
        </w:tc>
        <w:tc>
          <w:tcPr>
            <w:tcW w:w="880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87F2B" w:rsidRDefault="00687F2B" w:rsidP="00687F2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622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Объекты капитального строительства отсутствуют</w:t>
            </w:r>
          </w:p>
        </w:tc>
      </w:tr>
    </w:tbl>
    <w:p w:rsidR="00FE7B91" w:rsidRPr="009121D8" w:rsidRDefault="00FE7B91" w:rsidP="0061133E">
      <w:pPr>
        <w:spacing w:after="0" w:line="240" w:lineRule="auto"/>
        <w:jc w:val="center"/>
        <w:rPr>
          <w:color w:val="FF0000"/>
        </w:rPr>
      </w:pPr>
    </w:p>
    <w:sectPr w:rsidR="00FE7B91" w:rsidRPr="009121D8" w:rsidSect="00165E58">
      <w:headerReference w:type="default" r:id="rId10"/>
      <w:pgSz w:w="16838" w:h="11906" w:orient="landscape"/>
      <w:pgMar w:top="1701" w:right="1134" w:bottom="850" w:left="1134" w:header="708" w:footer="708" w:gutter="0"/>
      <w:pgNumType w:start="1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EA392E" w16cex:dateUtc="2023-10-30T11:16:00Z"/>
  <w16cex:commentExtensible w16cex:durableId="28EA5A81" w16cex:dateUtc="2023-10-30T13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F782D30" w16cid:durableId="28EA392E"/>
  <w16cid:commentId w16cid:paraId="4481D13E" w16cid:durableId="28EA5A8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9C5" w:rsidRDefault="00BE09C5" w:rsidP="00BD6CCA">
      <w:pPr>
        <w:spacing w:after="0" w:line="240" w:lineRule="auto"/>
      </w:pPr>
      <w:r>
        <w:separator/>
      </w:r>
    </w:p>
  </w:endnote>
  <w:endnote w:type="continuationSeparator" w:id="0">
    <w:p w:rsidR="00BE09C5" w:rsidRDefault="00BE09C5" w:rsidP="00BD6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Microsoft YaHe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9C5" w:rsidRDefault="00BE09C5" w:rsidP="00BD6CCA">
      <w:pPr>
        <w:spacing w:after="0" w:line="240" w:lineRule="auto"/>
      </w:pPr>
      <w:r>
        <w:separator/>
      </w:r>
    </w:p>
  </w:footnote>
  <w:footnote w:type="continuationSeparator" w:id="0">
    <w:p w:rsidR="00BE09C5" w:rsidRDefault="00BE09C5" w:rsidP="00BD6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998069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E7C36" w:rsidRPr="000E74B7" w:rsidRDefault="00197C62">
        <w:pPr>
          <w:pStyle w:val="ab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E74B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E7C36" w:rsidRPr="000E74B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E74B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31B0D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0E74B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E7C36" w:rsidRDefault="009E7C36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267214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7349FA" w:rsidRPr="000E74B7" w:rsidRDefault="00197C62">
        <w:pPr>
          <w:pStyle w:val="ab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E74B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7349FA" w:rsidRPr="000E74B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E74B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31B0D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0E74B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7349FA" w:rsidRDefault="007349FA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791C0A"/>
    <w:multiLevelType w:val="hybridMultilevel"/>
    <w:tmpl w:val="057A918E"/>
    <w:lvl w:ilvl="0" w:tplc="595CA21E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4644655B"/>
    <w:multiLevelType w:val="multilevel"/>
    <w:tmpl w:val="0768722E"/>
    <w:lvl w:ilvl="0">
      <w:start w:val="1"/>
      <w:numFmt w:val="decimal"/>
      <w:lvlText w:val="%1."/>
      <w:lvlJc w:val="left"/>
      <w:pPr>
        <w:ind w:left="8157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851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87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87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23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59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957" w:hanging="2160"/>
      </w:pPr>
      <w:rPr>
        <w:rFonts w:hint="default"/>
      </w:rPr>
    </w:lvl>
  </w:abstractNum>
  <w:abstractNum w:abstractNumId="2">
    <w:nsid w:val="6B973B87"/>
    <w:multiLevelType w:val="multilevel"/>
    <w:tmpl w:val="0768722E"/>
    <w:lvl w:ilvl="0">
      <w:start w:val="1"/>
      <w:numFmt w:val="decimal"/>
      <w:lvlText w:val="%1."/>
      <w:lvlJc w:val="left"/>
      <w:pPr>
        <w:ind w:left="8157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87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87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23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59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957" w:hanging="2160"/>
      </w:pPr>
      <w:rPr>
        <w:rFonts w:hint="default"/>
      </w:rPr>
    </w:lvl>
  </w:abstractNum>
  <w:abstractNum w:abstractNumId="3">
    <w:nsid w:val="73100311"/>
    <w:multiLevelType w:val="hybridMultilevel"/>
    <w:tmpl w:val="14EE57B0"/>
    <w:lvl w:ilvl="0" w:tplc="D8A862DC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Учетная запись Майкрософт">
    <w15:presenceInfo w15:providerId="Windows Live" w15:userId="d6cd5d91cbab984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3F1F"/>
    <w:rsid w:val="00007138"/>
    <w:rsid w:val="000125FD"/>
    <w:rsid w:val="00025784"/>
    <w:rsid w:val="00026F51"/>
    <w:rsid w:val="000460D6"/>
    <w:rsid w:val="00053FDC"/>
    <w:rsid w:val="00056C35"/>
    <w:rsid w:val="00064523"/>
    <w:rsid w:val="000736F8"/>
    <w:rsid w:val="00080C99"/>
    <w:rsid w:val="0009259E"/>
    <w:rsid w:val="00097636"/>
    <w:rsid w:val="000B1075"/>
    <w:rsid w:val="000B146D"/>
    <w:rsid w:val="000B1B49"/>
    <w:rsid w:val="000B4FBB"/>
    <w:rsid w:val="000B7507"/>
    <w:rsid w:val="000D2F35"/>
    <w:rsid w:val="000E74B7"/>
    <w:rsid w:val="000E7ED4"/>
    <w:rsid w:val="000F465F"/>
    <w:rsid w:val="000F53DB"/>
    <w:rsid w:val="000F7FB2"/>
    <w:rsid w:val="00100265"/>
    <w:rsid w:val="001048C7"/>
    <w:rsid w:val="00107979"/>
    <w:rsid w:val="001132F0"/>
    <w:rsid w:val="0012018B"/>
    <w:rsid w:val="001223D6"/>
    <w:rsid w:val="00130A18"/>
    <w:rsid w:val="001312D0"/>
    <w:rsid w:val="00135452"/>
    <w:rsid w:val="00135FBA"/>
    <w:rsid w:val="001572CE"/>
    <w:rsid w:val="00162D1C"/>
    <w:rsid w:val="00162EDF"/>
    <w:rsid w:val="00165E58"/>
    <w:rsid w:val="001774F0"/>
    <w:rsid w:val="001850BE"/>
    <w:rsid w:val="0018552D"/>
    <w:rsid w:val="00187C5B"/>
    <w:rsid w:val="00190BD2"/>
    <w:rsid w:val="00197C62"/>
    <w:rsid w:val="001A72B2"/>
    <w:rsid w:val="001B23D3"/>
    <w:rsid w:val="001B7DB3"/>
    <w:rsid w:val="001C637A"/>
    <w:rsid w:val="001C65A9"/>
    <w:rsid w:val="001D064F"/>
    <w:rsid w:val="001D672C"/>
    <w:rsid w:val="001E02C3"/>
    <w:rsid w:val="001F45BD"/>
    <w:rsid w:val="001F7061"/>
    <w:rsid w:val="00207013"/>
    <w:rsid w:val="002321BF"/>
    <w:rsid w:val="00255A4E"/>
    <w:rsid w:val="00281719"/>
    <w:rsid w:val="002A7EFF"/>
    <w:rsid w:val="002B4CA9"/>
    <w:rsid w:val="002C398A"/>
    <w:rsid w:val="002C4155"/>
    <w:rsid w:val="002D7ED3"/>
    <w:rsid w:val="002E24E3"/>
    <w:rsid w:val="002F6A1E"/>
    <w:rsid w:val="003032BF"/>
    <w:rsid w:val="003103A8"/>
    <w:rsid w:val="00312B78"/>
    <w:rsid w:val="00314064"/>
    <w:rsid w:val="003328E4"/>
    <w:rsid w:val="00335D4F"/>
    <w:rsid w:val="00335DC7"/>
    <w:rsid w:val="00340FFF"/>
    <w:rsid w:val="00345512"/>
    <w:rsid w:val="00357B94"/>
    <w:rsid w:val="003602CD"/>
    <w:rsid w:val="003649A2"/>
    <w:rsid w:val="003717D7"/>
    <w:rsid w:val="00372013"/>
    <w:rsid w:val="00375FB6"/>
    <w:rsid w:val="003B4433"/>
    <w:rsid w:val="003C24DF"/>
    <w:rsid w:val="003D18AA"/>
    <w:rsid w:val="003D3175"/>
    <w:rsid w:val="003D3409"/>
    <w:rsid w:val="003D3B08"/>
    <w:rsid w:val="003D791F"/>
    <w:rsid w:val="003E5350"/>
    <w:rsid w:val="003F0A8A"/>
    <w:rsid w:val="004175C3"/>
    <w:rsid w:val="00441288"/>
    <w:rsid w:val="00442817"/>
    <w:rsid w:val="00450499"/>
    <w:rsid w:val="00453D9C"/>
    <w:rsid w:val="00462249"/>
    <w:rsid w:val="00475503"/>
    <w:rsid w:val="00484A24"/>
    <w:rsid w:val="00486319"/>
    <w:rsid w:val="004877B7"/>
    <w:rsid w:val="00487D7E"/>
    <w:rsid w:val="00497FBA"/>
    <w:rsid w:val="004A6B99"/>
    <w:rsid w:val="004A7A20"/>
    <w:rsid w:val="004A7DB9"/>
    <w:rsid w:val="004B064D"/>
    <w:rsid w:val="004B5B46"/>
    <w:rsid w:val="004C3632"/>
    <w:rsid w:val="004C67C0"/>
    <w:rsid w:val="004C69D9"/>
    <w:rsid w:val="004D0512"/>
    <w:rsid w:val="004D3774"/>
    <w:rsid w:val="004E12FD"/>
    <w:rsid w:val="00514064"/>
    <w:rsid w:val="00520DBD"/>
    <w:rsid w:val="00531B0D"/>
    <w:rsid w:val="005333C7"/>
    <w:rsid w:val="00537E0B"/>
    <w:rsid w:val="005473F3"/>
    <w:rsid w:val="005506B2"/>
    <w:rsid w:val="00556271"/>
    <w:rsid w:val="00556785"/>
    <w:rsid w:val="005631AA"/>
    <w:rsid w:val="005634C2"/>
    <w:rsid w:val="0056638E"/>
    <w:rsid w:val="00581039"/>
    <w:rsid w:val="00585BA3"/>
    <w:rsid w:val="005A5D04"/>
    <w:rsid w:val="005C4F86"/>
    <w:rsid w:val="005C74C8"/>
    <w:rsid w:val="005D6D4E"/>
    <w:rsid w:val="005F1FBA"/>
    <w:rsid w:val="006014AA"/>
    <w:rsid w:val="006051BE"/>
    <w:rsid w:val="00606492"/>
    <w:rsid w:val="0061133E"/>
    <w:rsid w:val="00625286"/>
    <w:rsid w:val="0062540D"/>
    <w:rsid w:val="00636B3A"/>
    <w:rsid w:val="006417C5"/>
    <w:rsid w:val="006463BD"/>
    <w:rsid w:val="00661F0B"/>
    <w:rsid w:val="00664EC4"/>
    <w:rsid w:val="00666611"/>
    <w:rsid w:val="006805A7"/>
    <w:rsid w:val="00682FC9"/>
    <w:rsid w:val="00684B83"/>
    <w:rsid w:val="00684D99"/>
    <w:rsid w:val="00687F2B"/>
    <w:rsid w:val="006A09DF"/>
    <w:rsid w:val="006A3B8B"/>
    <w:rsid w:val="006A7C99"/>
    <w:rsid w:val="006B3DAF"/>
    <w:rsid w:val="006B67EC"/>
    <w:rsid w:val="006C0229"/>
    <w:rsid w:val="006D653C"/>
    <w:rsid w:val="006D7799"/>
    <w:rsid w:val="006E7D58"/>
    <w:rsid w:val="00710585"/>
    <w:rsid w:val="00714867"/>
    <w:rsid w:val="00714E18"/>
    <w:rsid w:val="00725706"/>
    <w:rsid w:val="00727593"/>
    <w:rsid w:val="00731ADD"/>
    <w:rsid w:val="00732E8B"/>
    <w:rsid w:val="007349FA"/>
    <w:rsid w:val="007418B6"/>
    <w:rsid w:val="00744C9E"/>
    <w:rsid w:val="007470C5"/>
    <w:rsid w:val="00757216"/>
    <w:rsid w:val="00762DB5"/>
    <w:rsid w:val="00770BCB"/>
    <w:rsid w:val="00771D0A"/>
    <w:rsid w:val="00775CF1"/>
    <w:rsid w:val="00780711"/>
    <w:rsid w:val="007857C4"/>
    <w:rsid w:val="00791AAD"/>
    <w:rsid w:val="007940E5"/>
    <w:rsid w:val="007A2CF2"/>
    <w:rsid w:val="007A7089"/>
    <w:rsid w:val="007C4FED"/>
    <w:rsid w:val="007C5E60"/>
    <w:rsid w:val="007C69C0"/>
    <w:rsid w:val="007D1D94"/>
    <w:rsid w:val="007D319D"/>
    <w:rsid w:val="007D4A60"/>
    <w:rsid w:val="007E169A"/>
    <w:rsid w:val="007E2AB3"/>
    <w:rsid w:val="007E545D"/>
    <w:rsid w:val="007F2FF8"/>
    <w:rsid w:val="00800F5B"/>
    <w:rsid w:val="008034F6"/>
    <w:rsid w:val="00807013"/>
    <w:rsid w:val="008114FD"/>
    <w:rsid w:val="008118D9"/>
    <w:rsid w:val="00816A50"/>
    <w:rsid w:val="008200F0"/>
    <w:rsid w:val="008233E9"/>
    <w:rsid w:val="00825D1D"/>
    <w:rsid w:val="0082765A"/>
    <w:rsid w:val="008422EF"/>
    <w:rsid w:val="008631C8"/>
    <w:rsid w:val="00864366"/>
    <w:rsid w:val="00865BCA"/>
    <w:rsid w:val="00867A2E"/>
    <w:rsid w:val="00872F23"/>
    <w:rsid w:val="00893937"/>
    <w:rsid w:val="008A3A8B"/>
    <w:rsid w:val="008A4C9A"/>
    <w:rsid w:val="008C329F"/>
    <w:rsid w:val="008C3675"/>
    <w:rsid w:val="008C40B3"/>
    <w:rsid w:val="008C48EC"/>
    <w:rsid w:val="008D1E95"/>
    <w:rsid w:val="008D4F36"/>
    <w:rsid w:val="008D6528"/>
    <w:rsid w:val="008F7411"/>
    <w:rsid w:val="00910664"/>
    <w:rsid w:val="009121D8"/>
    <w:rsid w:val="00915D20"/>
    <w:rsid w:val="009174AE"/>
    <w:rsid w:val="00924791"/>
    <w:rsid w:val="009309F1"/>
    <w:rsid w:val="0093366E"/>
    <w:rsid w:val="00954FFA"/>
    <w:rsid w:val="009677B9"/>
    <w:rsid w:val="00974632"/>
    <w:rsid w:val="00975D5B"/>
    <w:rsid w:val="00986A2D"/>
    <w:rsid w:val="00991219"/>
    <w:rsid w:val="009A1CE9"/>
    <w:rsid w:val="009B36D0"/>
    <w:rsid w:val="009B6075"/>
    <w:rsid w:val="009C49D0"/>
    <w:rsid w:val="009C5B72"/>
    <w:rsid w:val="009C6FD9"/>
    <w:rsid w:val="009D1C93"/>
    <w:rsid w:val="009D3BEC"/>
    <w:rsid w:val="009E4FED"/>
    <w:rsid w:val="009E7035"/>
    <w:rsid w:val="009E7C36"/>
    <w:rsid w:val="009F15B2"/>
    <w:rsid w:val="009F4009"/>
    <w:rsid w:val="009F65FC"/>
    <w:rsid w:val="00A00221"/>
    <w:rsid w:val="00A04345"/>
    <w:rsid w:val="00A10790"/>
    <w:rsid w:val="00A12D3C"/>
    <w:rsid w:val="00A140F0"/>
    <w:rsid w:val="00A22408"/>
    <w:rsid w:val="00A24493"/>
    <w:rsid w:val="00A26262"/>
    <w:rsid w:val="00A267D6"/>
    <w:rsid w:val="00A27501"/>
    <w:rsid w:val="00A3621C"/>
    <w:rsid w:val="00A41775"/>
    <w:rsid w:val="00A456FC"/>
    <w:rsid w:val="00A55773"/>
    <w:rsid w:val="00A574AD"/>
    <w:rsid w:val="00A65824"/>
    <w:rsid w:val="00A72F7B"/>
    <w:rsid w:val="00AA5C24"/>
    <w:rsid w:val="00AC0347"/>
    <w:rsid w:val="00AD415B"/>
    <w:rsid w:val="00AF076F"/>
    <w:rsid w:val="00AF3C72"/>
    <w:rsid w:val="00AF4836"/>
    <w:rsid w:val="00AF4F64"/>
    <w:rsid w:val="00AF7DF4"/>
    <w:rsid w:val="00B018A4"/>
    <w:rsid w:val="00B040BD"/>
    <w:rsid w:val="00B10E74"/>
    <w:rsid w:val="00B15259"/>
    <w:rsid w:val="00B1777D"/>
    <w:rsid w:val="00B235D4"/>
    <w:rsid w:val="00B23DC4"/>
    <w:rsid w:val="00B23EE0"/>
    <w:rsid w:val="00B35916"/>
    <w:rsid w:val="00B41F5F"/>
    <w:rsid w:val="00B455DC"/>
    <w:rsid w:val="00B62C14"/>
    <w:rsid w:val="00B658BA"/>
    <w:rsid w:val="00B72FBE"/>
    <w:rsid w:val="00B73509"/>
    <w:rsid w:val="00B73CFA"/>
    <w:rsid w:val="00B7791B"/>
    <w:rsid w:val="00B813D2"/>
    <w:rsid w:val="00B9585C"/>
    <w:rsid w:val="00BA71EF"/>
    <w:rsid w:val="00BB2188"/>
    <w:rsid w:val="00BC3075"/>
    <w:rsid w:val="00BC3F1F"/>
    <w:rsid w:val="00BD6CCA"/>
    <w:rsid w:val="00BE09C5"/>
    <w:rsid w:val="00BE3218"/>
    <w:rsid w:val="00BF2AEE"/>
    <w:rsid w:val="00BF4481"/>
    <w:rsid w:val="00C045C1"/>
    <w:rsid w:val="00C06EB5"/>
    <w:rsid w:val="00C140CC"/>
    <w:rsid w:val="00C152ED"/>
    <w:rsid w:val="00C22A87"/>
    <w:rsid w:val="00C23641"/>
    <w:rsid w:val="00C260C3"/>
    <w:rsid w:val="00C34995"/>
    <w:rsid w:val="00C45873"/>
    <w:rsid w:val="00C4675D"/>
    <w:rsid w:val="00C50F56"/>
    <w:rsid w:val="00C56821"/>
    <w:rsid w:val="00C60025"/>
    <w:rsid w:val="00C65781"/>
    <w:rsid w:val="00C739B9"/>
    <w:rsid w:val="00C74FC6"/>
    <w:rsid w:val="00C76C2B"/>
    <w:rsid w:val="00C8687C"/>
    <w:rsid w:val="00CB0858"/>
    <w:rsid w:val="00CB2A19"/>
    <w:rsid w:val="00CC0B32"/>
    <w:rsid w:val="00CC35C4"/>
    <w:rsid w:val="00CD048D"/>
    <w:rsid w:val="00CD13A4"/>
    <w:rsid w:val="00CD1AFF"/>
    <w:rsid w:val="00CD74C2"/>
    <w:rsid w:val="00CE18F3"/>
    <w:rsid w:val="00CF001A"/>
    <w:rsid w:val="00CF1247"/>
    <w:rsid w:val="00CF5368"/>
    <w:rsid w:val="00D06857"/>
    <w:rsid w:val="00D238A1"/>
    <w:rsid w:val="00D32235"/>
    <w:rsid w:val="00D3338A"/>
    <w:rsid w:val="00D40D0C"/>
    <w:rsid w:val="00D439AF"/>
    <w:rsid w:val="00D53D1C"/>
    <w:rsid w:val="00D600AD"/>
    <w:rsid w:val="00D7178D"/>
    <w:rsid w:val="00D82D28"/>
    <w:rsid w:val="00D902CC"/>
    <w:rsid w:val="00D91810"/>
    <w:rsid w:val="00DA66DA"/>
    <w:rsid w:val="00DB63D6"/>
    <w:rsid w:val="00DC4340"/>
    <w:rsid w:val="00DC6376"/>
    <w:rsid w:val="00DD3D26"/>
    <w:rsid w:val="00DD46AD"/>
    <w:rsid w:val="00DF0980"/>
    <w:rsid w:val="00DF48FC"/>
    <w:rsid w:val="00E020C0"/>
    <w:rsid w:val="00E03EB8"/>
    <w:rsid w:val="00E0625E"/>
    <w:rsid w:val="00E200E4"/>
    <w:rsid w:val="00E21A92"/>
    <w:rsid w:val="00E2418F"/>
    <w:rsid w:val="00E30507"/>
    <w:rsid w:val="00E342F8"/>
    <w:rsid w:val="00E52C5F"/>
    <w:rsid w:val="00E568EC"/>
    <w:rsid w:val="00E61169"/>
    <w:rsid w:val="00E62228"/>
    <w:rsid w:val="00E642AC"/>
    <w:rsid w:val="00EA2B84"/>
    <w:rsid w:val="00EC04D5"/>
    <w:rsid w:val="00EC3327"/>
    <w:rsid w:val="00EC4A5D"/>
    <w:rsid w:val="00EC77F7"/>
    <w:rsid w:val="00ED0473"/>
    <w:rsid w:val="00EE01AD"/>
    <w:rsid w:val="00EE0822"/>
    <w:rsid w:val="00EE31E2"/>
    <w:rsid w:val="00EF2CEC"/>
    <w:rsid w:val="00F007AF"/>
    <w:rsid w:val="00F01589"/>
    <w:rsid w:val="00F0243A"/>
    <w:rsid w:val="00F120E3"/>
    <w:rsid w:val="00F17211"/>
    <w:rsid w:val="00F23877"/>
    <w:rsid w:val="00F31200"/>
    <w:rsid w:val="00F46497"/>
    <w:rsid w:val="00F52BDA"/>
    <w:rsid w:val="00F6222A"/>
    <w:rsid w:val="00F711F4"/>
    <w:rsid w:val="00F72C2C"/>
    <w:rsid w:val="00F772D0"/>
    <w:rsid w:val="00F858AC"/>
    <w:rsid w:val="00F87072"/>
    <w:rsid w:val="00FA0314"/>
    <w:rsid w:val="00FA2E47"/>
    <w:rsid w:val="00FA4F65"/>
    <w:rsid w:val="00FC0001"/>
    <w:rsid w:val="00FD136D"/>
    <w:rsid w:val="00FD7132"/>
    <w:rsid w:val="00FD7995"/>
    <w:rsid w:val="00FE0B25"/>
    <w:rsid w:val="00FE7B91"/>
    <w:rsid w:val="00FF5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4" type="connector" idref="#Прямая со стрелкой 6"/>
        <o:r id="V:Rule5" type="connector" idref="#Прямая со стрелкой 4"/>
        <o:r id="V:Rule6" type="connector" idref="#Прямая со стрелкой 16"/>
      </o:rules>
    </o:shapelayout>
  </w:shapeDefaults>
  <w:decimalSymbol w:val=","/>
  <w:listSeparator w:val=";"/>
  <w15:docId w15:val="{EBD7BC35-B83C-4854-A8CB-806C6CEF5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2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3F1F"/>
    <w:rPr>
      <w:rFonts w:ascii="Times New Roman" w:hAnsi="Times New Roman" w:cs="Times New Roman"/>
      <w:sz w:val="24"/>
      <w:szCs w:val="24"/>
    </w:rPr>
  </w:style>
  <w:style w:type="character" w:styleId="a4">
    <w:name w:val="annotation reference"/>
    <w:basedOn w:val="a0"/>
    <w:uiPriority w:val="99"/>
    <w:semiHidden/>
    <w:unhideWhenUsed/>
    <w:rsid w:val="00BC3F1F"/>
    <w:rPr>
      <w:sz w:val="16"/>
      <w:szCs w:val="16"/>
    </w:rPr>
  </w:style>
  <w:style w:type="paragraph" w:styleId="a5">
    <w:name w:val="annotation text"/>
    <w:basedOn w:val="a"/>
    <w:link w:val="a6"/>
    <w:uiPriority w:val="99"/>
    <w:unhideWhenUsed/>
    <w:rsid w:val="00BC3F1F"/>
    <w:pPr>
      <w:spacing w:after="200"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rsid w:val="00BC3F1F"/>
    <w:rPr>
      <w:sz w:val="20"/>
      <w:szCs w:val="20"/>
    </w:rPr>
  </w:style>
  <w:style w:type="paragraph" w:styleId="a7">
    <w:name w:val="List Paragraph"/>
    <w:basedOn w:val="a"/>
    <w:link w:val="a8"/>
    <w:uiPriority w:val="34"/>
    <w:qFormat/>
    <w:rsid w:val="00BC3F1F"/>
    <w:pPr>
      <w:spacing w:after="200" w:line="276" w:lineRule="auto"/>
      <w:ind w:left="720"/>
      <w:contextualSpacing/>
    </w:pPr>
  </w:style>
  <w:style w:type="character" w:customStyle="1" w:styleId="a8">
    <w:name w:val="Абзац списка Знак"/>
    <w:link w:val="a7"/>
    <w:uiPriority w:val="34"/>
    <w:locked/>
    <w:rsid w:val="00BC3F1F"/>
  </w:style>
  <w:style w:type="paragraph" w:styleId="a9">
    <w:name w:val="Balloon Text"/>
    <w:basedOn w:val="a"/>
    <w:link w:val="aa"/>
    <w:uiPriority w:val="99"/>
    <w:semiHidden/>
    <w:unhideWhenUsed/>
    <w:rsid w:val="00F858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858AC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BD6C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D6CCA"/>
  </w:style>
  <w:style w:type="paragraph" w:styleId="ad">
    <w:name w:val="footer"/>
    <w:basedOn w:val="a"/>
    <w:link w:val="ae"/>
    <w:uiPriority w:val="99"/>
    <w:unhideWhenUsed/>
    <w:rsid w:val="00BD6C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D6CCA"/>
  </w:style>
  <w:style w:type="table" w:styleId="af">
    <w:name w:val="Table Grid"/>
    <w:basedOn w:val="a1"/>
    <w:uiPriority w:val="39"/>
    <w:rsid w:val="008F7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f"/>
    <w:uiPriority w:val="39"/>
    <w:rsid w:val="00EA2B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annotation subject"/>
    <w:basedOn w:val="a5"/>
    <w:next w:val="a5"/>
    <w:link w:val="af1"/>
    <w:uiPriority w:val="99"/>
    <w:semiHidden/>
    <w:unhideWhenUsed/>
    <w:rsid w:val="00E020C0"/>
    <w:pPr>
      <w:spacing w:after="160"/>
    </w:pPr>
    <w:rPr>
      <w:b/>
      <w:bCs/>
    </w:rPr>
  </w:style>
  <w:style w:type="character" w:customStyle="1" w:styleId="af1">
    <w:name w:val="Тема примечания Знак"/>
    <w:basedOn w:val="a6"/>
    <w:link w:val="af0"/>
    <w:uiPriority w:val="99"/>
    <w:semiHidden/>
    <w:rsid w:val="00E020C0"/>
    <w:rPr>
      <w:b/>
      <w:bCs/>
      <w:sz w:val="20"/>
      <w:szCs w:val="20"/>
    </w:rPr>
  </w:style>
  <w:style w:type="character" w:customStyle="1" w:styleId="itemhref1txd6">
    <w:name w:val="itemhref___1txd6"/>
    <w:basedOn w:val="a0"/>
    <w:rsid w:val="00775CF1"/>
  </w:style>
  <w:style w:type="paragraph" w:styleId="af2">
    <w:name w:val="Revision"/>
    <w:hidden/>
    <w:uiPriority w:val="99"/>
    <w:semiHidden/>
    <w:rsid w:val="006B67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5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6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6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91580">
          <w:marLeft w:val="562"/>
          <w:marRight w:val="0"/>
          <w:marTop w:val="0"/>
          <w:marBottom w:val="1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2CE1F-FA4A-4FA7-AD0C-918A2C1A0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11</Pages>
  <Words>3380</Words>
  <Characters>19269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Викулин Виталий Владимирович</dc:creator>
  <cp:lastModifiedBy>Учетная запись Майкрософт</cp:lastModifiedBy>
  <cp:revision>4</cp:revision>
  <cp:lastPrinted>2023-11-11T14:35:00Z</cp:lastPrinted>
  <dcterms:created xsi:type="dcterms:W3CDTF">2023-11-10T08:21:00Z</dcterms:created>
  <dcterms:modified xsi:type="dcterms:W3CDTF">2023-11-11T14:36:00Z</dcterms:modified>
</cp:coreProperties>
</file>